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html" ContentType="text/ht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mc="http://schemas.openxmlformats.org/markup-compatibility/2006" xmlns:wne="http://schemas.microsoft.com/office/word/2006/wordml" xmlns:a="http://schemas.openxmlformats.org/drawingml/2006/main" xmlns:pic="http://schemas.openxmlformats.org/drawingml/2006/picture">
  <w:body/>
  <w:body>
    <w:p>
      <w:pPr>
        <w:pStyle w:val="H2"/>
      </w:pPr>
      <w:r>
        <w:t>Expert Consultation - Round 2</w:t>
      </w:r>
    </w:p>
  </w:body>
  <w:body>
    <w:p>
      <w:pPr/>
    </w:p>
  </w:body>
  <w:body>
    <w:p>
      <w:pPr>
        <w:pStyle w:val="BlockSeparator"/>
      </w:pPr>
    </w:p>
  </w:body>
  <w:body>
    <w:p>
      <w:pPr>
        <w:pStyle w:val="BlockStartLabel"/>
      </w:pPr>
      <w:r>
        <w:t>Start of Block: Orientation</w:t>
      </w:r>
    </w:p>
  </w:body>
  <w:body>
    <w:tbl>
      <w:tblPr>
        <w:tblStyle w:val="QQuestionIconTable"/>
        <w:tblW w:w="0" w:type="auto"/>
        <w:tblLook w:firstRow="true" w:lastRow="true" w:firstCol="true" w:lastCol="true"/>
      </w:tblPr>
      <w:tblGrid/>
    </w:tbl>
    <w:p/>
  </w:body>
  <w:body>
    <w:p>
      <w:pPr>
        <w:keepNext/>
      </w:pPr>
      <w:r>
        <w:rPr>
          <w:b w:val="on"/>
        </w:rPr>
        <w:t xml:space="preserve">Thank you for participating in our consultations so far and for your willingness to continue! </w:t>
      </w:r>
      <w:r>
        <w:rPr/>
        <w:br/>
      </w:r>
      <w:r>
        <w:rPr/>
        <w:br/>
      </w:r>
      <w:r>
        <w:rPr>
          <w:b w:val="on"/>
        </w:rPr>
        <w:t xml:space="preserve">Please review the information below before beginning. </w:t>
      </w:r>
      <w:r>
        <w:rPr/>
        <w:br/>
      </w:r>
      <w:r>
        <w:rPr/>
        <w:br/>
      </w:r>
      <w:r>
        <w:rPr/>
        <w:t xml:space="preserve">In our last round of consultations, we brainstormed what public health guidelines for social connection might look like.</w:t>
      </w:r>
      <w:r>
        <w:rPr/>
        <w:br/>
      </w:r>
      <w:r>
        <w:rPr/>
        <w:br/>
      </w:r>
      <w:r>
        <w:rPr/>
        <w:t xml:space="preserve">In this round, we hope to start the process of working toward expert consensus regarding some of the ideas you and your colleagues shared last time. To facilitate this, we conducted a thematic analysis of responses from the first round of consultations. In doing so, we attempted to capture and synthesize the wide ranging ideas that you and your colleagues provided, while also recognizing limitations about the number of ideas that could be feasibly integrated into this process. As such, some specific recommendations were consolidated to create higher-level, more general recommendations. Please note that we still have and will continue to leverage the information you provided in the last round of consultations even if your specific ideas are not fully captured in this round.</w:t>
      </w:r>
      <w:r>
        <w:rPr/>
        <w:br/>
      </w:r>
      <w:r>
        <w:rPr/>
        <w:br/>
      </w:r>
      <w:r>
        <w:rPr/>
        <w:t xml:space="preserve">The ideas that were generated from last time and which you will evaluate here were thematically related to the following </w:t>
      </w:r>
      <w:r>
        <w:rPr>
          <w:b w:val="on"/>
        </w:rPr>
        <w:t xml:space="preserve">four sections</w:t>
      </w:r>
      <w:r>
        <w:rPr/>
        <w:t xml:space="preserve">. These sections serve as the overall framework for this round of consultations: 	Principles of and Key Considerations for Developing Public Health Guidelines for Social Connection	Guidelines for Individuals</w:t>
      </w:r>
      <w:r>
        <w:rPr/>
        <w:br/>
      </w:r>
      <w:r>
        <w:rPr/>
        <w:t xml:space="preserve">	Guidelines for Organizations, Communities, and SocietyImportant Contextual Factors </w:t>
      </w:r>
      <w:r>
        <w:rPr/>
        <w:br/>
      </w:r>
      <w:r>
        <w:rPr/>
        <w:br/>
      </w:r>
      <w:r>
        <w:rPr/>
        <w:t xml:space="preserve">Please note that you are able to start and stop the survey at your leisure and we will provide regular reminders to those who have not completed their ratings. We estimate that participation in this consultation will take approximately one hour. As such, feel free to complete this round of consultations over multiple sessions, particularly if you find yourself feeling fatigued. We apologize for the length of this specific activity and anticipate that after this round, we will have a much narrower scope to focus on -- primarily the guidelines themselves and not the developmental or contextual considerations.</w:t>
      </w:r>
      <w:r>
        <w:rPr/>
        <w:br/>
      </w:r>
      <w:r>
        <w:rPr/>
        <w:br/>
      </w:r>
      <w:r>
        <w:rPr/>
        <w:t xml:space="preserve">For any of the sections or items that follow, if you do not feel you have the appropriate expertise or would not like to express an opinion, you may simply leave the question unanswered. Consensus will be measured as a proportion of responses with supporting views on the guidelines.</w:t>
      </w:r>
      <w:r>
        <w:rPr/>
        <w:br/>
      </w:r>
      <w:r>
        <w:rPr/>
        <w:br/>
      </w:r>
      <w:r>
        <w:rPr/>
        <w:t xml:space="preserve">Finally, please note that throughout the survey there are many options to provide notes, thoughts, feedback, and comments about the ideas to allow for free unstructured feedback or suggested changes to the guidelines. Do not feel pressured to fill in every open text form, but do not hesitate to share relevant ideas or information that could help us refine and revise the guidelines. There is also a section on the final page of the survey to provide additional comments after having completed the survey in its entirety.</w:t>
      </w:r>
      <w:r>
        <w:rPr/>
        <w:br/>
      </w:r>
      <w:r>
        <w:rPr/>
        <w:t xml:space="preserve"> </w:t>
      </w:r>
    </w:p>
  </w:body>
  <w:body>
    <w:p>
      <w:pPr/>
    </w:p>
  </w:body>
  <w:body>
    <w:p>
      <w:pPr>
        <w:pStyle w:val="BlockEndLabel"/>
      </w:pPr>
      <w:r>
        <w:t>End of Block: Orientation</w:t>
      </w:r>
    </w:p>
  </w:body>
  <w:body>
    <w:p>
      <w:pPr>
        <w:pStyle w:val="BlockSeparator"/>
      </w:pPr>
    </w:p>
  </w:body>
  <w:body>
    <w:p>
      <w:pPr>
        <w:pStyle w:val="BlockStartLabel"/>
      </w:pPr>
      <w:r>
        <w:t>Start of Block: Principles</w:t>
      </w:r>
    </w:p>
  </w:body>
  <w:body>
    <w:tbl>
      <w:tblPr>
        <w:tblStyle w:val="QQuestionIconTable"/>
        <w:tblW w:w="0" w:type="auto"/>
        <w:tblLook w:firstRow="true" w:lastRow="true" w:firstCol="true" w:lastCol="true"/>
      </w:tblPr>
      <w:tblGrid/>
    </w:tbl>
    <w:p/>
  </w:body>
  <w:body>
    <w:p>
      <w:pPr>
        <w:keepNext/>
      </w:pPr>
      <w:r>
        <w:rPr>
          <w:u w:val="single"/>
          <w:b w:val="on"/>
        </w:rPr>
        <w:t xml:space="preserve">Section 1: Principles of and Key Considerations for Developing Public Health Guidelines for Social Connection
</w:t>
      </w:r>
      <w:r>
        <w:rPr>
          <w:u w:val="single"/>
          <w:b w:val="on"/>
        </w:rPr>
        <w:br/>
      </w:r>
      <w:r>
        <w:rPr>
          <w:b w:val="on"/>
        </w:rPr>
        <w:br/>
      </w:r>
      <w:r>
        <w:rPr>
          <w:b w:val="on"/>
        </w:rPr>
        <w:t xml:space="preserve">To begin, we first identified key principles related to the development of guidelines. This included considerations related to (1) how guidelines should be developed and disseminated, (2) how guidelines should be framed, and (3) the format and content of the guidelines.</w:t>
      </w:r>
      <w:r>
        <w:rPr>
          <w:b w:val="on"/>
        </w:rPr>
        <w:br/>
      </w:r>
      <w:r>
        <w:rPr>
          <w:b w:val="on"/>
        </w:rPr>
        <w:t xml:space="preserve">
</w:t>
      </w:r>
      <w:r>
        <w:rPr>
          <w:b w:val="on"/>
        </w:rPr>
        <w:br/>
      </w:r>
      <w:r>
        <w:rPr>
          <w:b w:val="on"/>
        </w:rPr>
        <w:t xml:space="preserve">
For each statement in the sections below, rate your level of agreement.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b w:val="on"/>
        </w:rPr>
        <w:t xml:space="preserve">1.1. Development and Dissemination of Guidelines</w:t>
      </w:r>
      <w:r>
        <w:rPr/>
        <w:br/>
      </w:r>
      <w:r>
        <w:rPr/>
        <w:t xml:space="preserve">
</w:t>
      </w:r>
      <w:r>
        <w:rPr/>
        <w:br/>
      </w:r>
      <w:r>
        <w:rPr/>
        <w:t xml:space="preserve">
</w:t>
      </w:r>
      <w:r>
        <w:rPr>
          <w:i w:val="on"/>
        </w:rPr>
        <w:t xml:space="preserve">Public health guidelines for social connection should...</w:t>
      </w:r>
    </w:p>
  </w:body>
  <w:body>
    <w:tbl>
      <w:tblPr>
        <w:tblStyle w:val="QQuestionTable"/>
        <w:tblW w:w="9576" w:type="auto"/>
        <w:tblLook w:firstRow="true" w:lastRow="true" w:firstCol="true" w:lastCol="true"/>
      </w:tblPr>
      <w:tblGrid>
        <w:gridCol w:w="1596"/>
        <w:gridCol w:w="1596"/>
        <w:gridCol w:w="1596"/>
        <w:gridCol w:w="1596"/>
        <w:gridCol w:w="1596"/>
        <w:gridCol w:w="1596"/>
      </w:tblGrid>
      <w:tr>
        <w:tc>
          <w:tcPr>
            <w:tcW w:w="1596" w:type="dxa"/>
          </w:tcPr>
          <w:p>
            <w:pPr>
              <w:keepNext/>
              <w:pStyle w:val="Normal"/>
            </w:pPr>
          </w:p>
        </w:tc>
        <w:tc>
          <w:tcPr>
            <w:tcW w:w="1596" w:type="dxa"/>
          </w:tcPr>
          <w:p>
            <w:pPr>
              <w:pStyle w:val="Normal"/>
            </w:pPr>
            <w:r>
              <w:rPr/>
              <w:t xml:space="preserve">Strongly disagree</w:t>
            </w:r>
          </w:p>
        </w:tc>
        <w:tc>
          <w:tcPr>
            <w:tcW w:w="1596" w:type="dxa"/>
          </w:tcPr>
          <w:p>
            <w:pPr>
              <w:pStyle w:val="Normal"/>
            </w:pPr>
            <w:r>
              <w:rPr/>
              <w:t xml:space="preserve">Disagree</w:t>
            </w:r>
          </w:p>
        </w:tc>
        <w:tc>
          <w:tcPr>
            <w:tcW w:w="1596" w:type="dxa"/>
          </w:tcPr>
          <w:p>
            <w:pPr>
              <w:pStyle w:val="Normal"/>
            </w:pPr>
            <w:r>
              <w:rPr/>
              <w:t xml:space="preserve">Neither agree nor disagree</w:t>
            </w:r>
          </w:p>
        </w:tc>
        <w:tc>
          <w:tcPr>
            <w:tcW w:w="1596" w:type="dxa"/>
          </w:tcPr>
          <w:p>
            <w:pPr>
              <w:pStyle w:val="Normal"/>
            </w:pPr>
            <w:r>
              <w:rPr/>
              <w:t xml:space="preserve">Agree</w:t>
            </w:r>
          </w:p>
        </w:tc>
        <w:tc>
          <w:tcPr>
            <w:tcW w:w="1596" w:type="dxa"/>
          </w:tcPr>
          <w:p>
            <w:pPr>
              <w:pStyle w:val="Normal"/>
            </w:pPr>
            <w:r>
              <w:rPr/>
              <w:t xml:space="preserve">Strongly agree</w:t>
            </w:r>
          </w:p>
        </w:tc>
      </w:tr>
      <w:tr>
        <w:tc>
          <w:tcPr>
            <w:tcW w:w="1596" w:type="dxa"/>
          </w:tcPr>
          <w:p>
            <w:pPr>
              <w:keepNext/>
              <w:pStyle w:val="Normal"/>
            </w:pPr>
            <w:r>
              <w:rPr/>
              <w:t xml:space="preserve">...be flexible enough to cater to the diverse social needs of individuals.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...be universally applicable across the general population.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...offer recommendations that are tailored to different target populations, cultures, and audiences.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...be informed by wide consultations with people with lived experience, experts, and community leaders representative of the populations the guidelines target.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...be updated periodically to reflect scientific advancements in understanding social connection and health.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...clearly state the evidentiary basis of each guideline and provide regular assessments of the supporting evidence.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...be based on research evidence that is representative of and generalizable to target populations.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...advocate for improvement in research quality and openness for studies examining social connection and health.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...acknowledge the variable quality of existing evidence relating social connection to wellbeing.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...acknowledge the weak to moderate correlation between loneliness and objective levels of social interaction.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...be accessible to people with disabilities or language barriers.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...be distributed effectively to reach relevant and diverse populations (e.g., parents, low-income populations)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...include an implementation plan for various contexts to ensure uptake.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...include the development of a standardized tool to measure behavioral compliance to the guidelines.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i w:val="on"/>
        </w:rPr>
        <w:t xml:space="preserve">If you would like, feel free to provide any additional comments about the this topic or the statements provided above:</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b w:val="on"/>
        </w:rPr>
        <w:t xml:space="preserve">1.2. Format and Content of Guidelines</w:t>
      </w:r>
      <w:r>
        <w:rPr/>
        <w:br/>
      </w:r>
      <w:r>
        <w:rPr/>
        <w:t xml:space="preserve">
</w:t>
      </w:r>
      <w:r>
        <w:rPr/>
        <w:br/>
      </w:r>
      <w:r>
        <w:rPr/>
        <w:t xml:space="preserve">
</w:t>
      </w:r>
      <w:r>
        <w:rPr>
          <w:i w:val="on"/>
        </w:rPr>
        <w:t xml:space="preserve">Public health guidelines for social connection should...</w:t>
      </w:r>
    </w:p>
  </w:body>
  <w:body>
    <w:tbl>
      <w:tblPr>
        <w:tblStyle w:val="QQuestionTable"/>
        <w:tblW w:w="9576" w:type="auto"/>
        <w:tblLook w:firstRow="true" w:lastRow="true" w:firstCol="true" w:lastCol="true"/>
      </w:tblPr>
      <w:tblGrid>
        <w:gridCol w:w="1596"/>
        <w:gridCol w:w="1596"/>
        <w:gridCol w:w="1596"/>
        <w:gridCol w:w="1596"/>
        <w:gridCol w:w="1596"/>
        <w:gridCol w:w="1596"/>
      </w:tblGrid>
      <w:tr>
        <w:tc>
          <w:tcPr>
            <w:tcW w:w="1596" w:type="dxa"/>
          </w:tcPr>
          <w:p>
            <w:pPr>
              <w:keepNext/>
              <w:pStyle w:val="Normal"/>
            </w:pPr>
          </w:p>
        </w:tc>
        <w:tc>
          <w:tcPr>
            <w:tcW w:w="1596" w:type="dxa"/>
          </w:tcPr>
          <w:p>
            <w:pPr>
              <w:pStyle w:val="Normal"/>
            </w:pPr>
            <w:r>
              <w:rPr/>
              <w:t xml:space="preserve">Strongly disagree</w:t>
            </w:r>
          </w:p>
        </w:tc>
        <w:tc>
          <w:tcPr>
            <w:tcW w:w="1596" w:type="dxa"/>
          </w:tcPr>
          <w:p>
            <w:pPr>
              <w:pStyle w:val="Normal"/>
            </w:pPr>
            <w:r>
              <w:rPr/>
              <w:t xml:space="preserve">Disagree</w:t>
            </w:r>
          </w:p>
        </w:tc>
        <w:tc>
          <w:tcPr>
            <w:tcW w:w="1596" w:type="dxa"/>
          </w:tcPr>
          <w:p>
            <w:pPr>
              <w:pStyle w:val="Normal"/>
            </w:pPr>
            <w:r>
              <w:rPr/>
              <w:t xml:space="preserve">Neither agree nor disagree</w:t>
            </w:r>
          </w:p>
        </w:tc>
        <w:tc>
          <w:tcPr>
            <w:tcW w:w="1596" w:type="dxa"/>
          </w:tcPr>
          <w:p>
            <w:pPr>
              <w:pStyle w:val="Normal"/>
            </w:pPr>
            <w:r>
              <w:rPr/>
              <w:t xml:space="preserve">Agree</w:t>
            </w:r>
          </w:p>
        </w:tc>
        <w:tc>
          <w:tcPr>
            <w:tcW w:w="1596" w:type="dxa"/>
          </w:tcPr>
          <w:p>
            <w:pPr>
              <w:pStyle w:val="Normal"/>
            </w:pPr>
            <w:r>
              <w:rPr/>
              <w:t xml:space="preserve">Strongly agree</w:t>
            </w:r>
          </w:p>
        </w:tc>
      </w:tr>
      <w:tr>
        <w:tc>
          <w:tcPr>
            <w:tcW w:w="1596" w:type="dxa"/>
          </w:tcPr>
          <w:p>
            <w:pPr>
              <w:keepNext/>
              <w:pStyle w:val="Normal"/>
            </w:pPr>
            <w:r>
              <w:rPr/>
              <w:t xml:space="preserve">...offer qualitative and flexible recommendations, rather than specific numeric goals.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...offer specific numeric goals, where possible.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...provide descriptions of what levels and types of social connection are 'typical' or 'average'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...focus on helping individuals set their own goals, rather than setting goals for them.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...be concise, easy to understand, and straightforward to follow.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...be specific and actionable.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...remain achievable for individuals of diverse needs and abilities.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...focus on a limited number of high-level, high-impact recommendations.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...promote collective efforts for improving social inclusion rather than focusing solely on individual efforts.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...provide recommendations for raising awareness about the importance of social connection.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...provide recommendations for fostering inclusion.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...provide recommendations for social health policy and governance.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...provide recommendation for promoting social health in schools, workplaces, community organizations, and other settings.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...provide recommendations on how economic and re-distributive policies can be used to foster social health.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...provide recommendations for community design and urban planning, including considerations of green spaces and building design.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...provide recommendations about health and social service delivery.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...provide recommendations for community programming, events, and activities.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...provide recommendations for social health and connection research, monitoring, and evaluation.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...provide recommendations about prioritizing social connection as a determinant of health.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...provide recommendations related to social cognition.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...provide recommendations related to solitude and need for time alone.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...provide recommendations for how much social connection individuals should get.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...provide recommendations that emphasize both the quality of social interactions and the balance between meaningful and casual connections.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...provide recommendations about how frequently individuals should socialize.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...provide recommendations about who individuals should socialize with (i.e., source, quality, and type of relationships).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...provide recommendations regarding the size of individuals' social networks.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...provide recommendations related to strategies for meeting new people, deepening relationships, and maintaining relationships.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...provide recommendations related to suitable mediums for establishing and maintaining social connections, including a nuanced assessment regarding the use of technology.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...provide recommendations on managing conflict and difficult relationships.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i w:val="on"/>
        </w:rPr>
        <w:t xml:space="preserve">If you would like, feel free to provide any additional comments about the this topic or the statements provided above:</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b w:val="on"/>
        </w:rPr>
        <w:t xml:space="preserve">1.3. Framing of Guidelines</w:t>
      </w:r>
      <w:r>
        <w:rPr/>
        <w:br/>
      </w:r>
      <w:r>
        <w:rPr/>
        <w:t xml:space="preserve">
</w:t>
      </w:r>
      <w:r>
        <w:rPr/>
        <w:br/>
      </w:r>
      <w:r>
        <w:rPr/>
        <w:t xml:space="preserve">
</w:t>
      </w:r>
      <w:r>
        <w:rPr>
          <w:i w:val="on"/>
        </w:rPr>
        <w:t xml:space="preserve">Public health guidelines for social connection should...</w:t>
      </w:r>
    </w:p>
  </w:body>
  <w:body>
    <w:tbl>
      <w:tblPr>
        <w:tblStyle w:val="QQuestionTable"/>
        <w:tblW w:w="9576" w:type="auto"/>
        <w:tblLook w:firstRow="true" w:lastRow="true" w:firstCol="true" w:lastCol="true"/>
      </w:tblPr>
      <w:tblGrid>
        <w:gridCol w:w="1596"/>
        <w:gridCol w:w="1596"/>
        <w:gridCol w:w="1596"/>
        <w:gridCol w:w="1596"/>
        <w:gridCol w:w="1596"/>
        <w:gridCol w:w="1596"/>
      </w:tblGrid>
      <w:tr>
        <w:tc>
          <w:tcPr>
            <w:tcW w:w="1596" w:type="dxa"/>
          </w:tcPr>
          <w:p>
            <w:pPr>
              <w:keepNext/>
              <w:pStyle w:val="Normal"/>
            </w:pPr>
          </w:p>
        </w:tc>
        <w:tc>
          <w:tcPr>
            <w:tcW w:w="1596" w:type="dxa"/>
          </w:tcPr>
          <w:p>
            <w:pPr>
              <w:pStyle w:val="Normal"/>
            </w:pPr>
            <w:r>
              <w:rPr/>
              <w:t xml:space="preserve">Strongly disagree</w:t>
            </w:r>
          </w:p>
        </w:tc>
        <w:tc>
          <w:tcPr>
            <w:tcW w:w="1596" w:type="dxa"/>
          </w:tcPr>
          <w:p>
            <w:pPr>
              <w:pStyle w:val="Normal"/>
            </w:pPr>
            <w:r>
              <w:rPr/>
              <w:t xml:space="preserve">Disagree</w:t>
            </w:r>
          </w:p>
        </w:tc>
        <w:tc>
          <w:tcPr>
            <w:tcW w:w="1596" w:type="dxa"/>
          </w:tcPr>
          <w:p>
            <w:pPr>
              <w:pStyle w:val="Normal"/>
            </w:pPr>
            <w:r>
              <w:rPr/>
              <w:t xml:space="preserve">Neither agree nor disagree</w:t>
            </w:r>
          </w:p>
        </w:tc>
        <w:tc>
          <w:tcPr>
            <w:tcW w:w="1596" w:type="dxa"/>
          </w:tcPr>
          <w:p>
            <w:pPr>
              <w:pStyle w:val="Normal"/>
            </w:pPr>
            <w:r>
              <w:rPr/>
              <w:t xml:space="preserve">Agree</w:t>
            </w:r>
          </w:p>
        </w:tc>
        <w:tc>
          <w:tcPr>
            <w:tcW w:w="1596" w:type="dxa"/>
          </w:tcPr>
          <w:p>
            <w:pPr>
              <w:pStyle w:val="Normal"/>
            </w:pPr>
            <w:r>
              <w:rPr/>
              <w:t xml:space="preserve">Strongly agree</w:t>
            </w:r>
          </w:p>
        </w:tc>
      </w:tr>
      <w:tr>
        <w:tc>
          <w:tcPr>
            <w:tcW w:w="1596" w:type="dxa"/>
          </w:tcPr>
          <w:p>
            <w:pPr>
              <w:keepNext/>
              <w:pStyle w:val="Normal"/>
            </w:pPr>
            <w:r>
              <w:rPr/>
              <w:t xml:space="preserve">…acknowledge that even if people want to follow the guidelines, there are many barriers to social connection.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...recognize that social disconnection results not only from personal social behaviors but also from social, structural, and environmental influences.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...recognize the unique nature of social connection, which requires the participation of multiple individuals.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...serve as a prevention tool rather than a treatment for loneliness.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...respect cultural sensitivities and acknowledge differences across cultures.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...clearly define social connection and associated concepts.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...distinguish between transient/situational and chronic loneliness, proposing different guidelines for each.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...acknowledge the importance of social connection in determining human health and wellness.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...assert the critical role of social connection in fostering healthy communities and stable societies.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...be presented as advice or recommendations rather than mandates.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...provide clearly defined objectives and recommendations for population-level impact measurement.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...avoid stigmatizing feelings of loneliness and alone time.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...frame loneliness as functional and purposeful.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...differentiate between loneliness and social isolation.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...educate individuals about their interpersonal, social, and relational needs.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i w:val="on"/>
        </w:rPr>
        <w:t xml:space="preserve">If you would like, feel free to provide any additional comments about the this topic or the statements provided above:</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BlockEndLabel"/>
      </w:pPr>
      <w:r>
        <w:t>End of Block: Principles</w:t>
      </w:r>
    </w:p>
  </w:body>
  <w:body>
    <w:p>
      <w:pPr>
        <w:pStyle w:val="BlockSeparator"/>
      </w:pPr>
    </w:p>
  </w:body>
  <w:body>
    <w:p>
      <w:pPr>
        <w:pStyle w:val="BlockStartLabel"/>
      </w:pPr>
      <w:r>
        <w:t>Start of Block: Guidelines for Individuals</w:t>
      </w:r>
    </w:p>
  </w:body>
  <w:body>
    <w:tbl>
      <w:tblPr>
        <w:tblStyle w:val="QQuestionIconTable"/>
        <w:tblW w:w="0" w:type="auto"/>
        <w:tblLook w:firstRow="true" w:lastRow="true" w:firstCol="true" w:lastCol="true"/>
      </w:tblPr>
      <w:tblGrid/>
    </w:tbl>
    <w:p/>
  </w:body>
  <w:body>
    <w:p>
      <w:pPr>
        <w:keepNext/>
      </w:pPr>
      <w:r>
        <w:rPr>
          <w:u w:val="single"/>
          <w:b w:val="on"/>
        </w:rPr>
        <w:t xml:space="preserve">Section 2: Guidelines for Individuals</w:t>
      </w:r>
      <w:r>
        <w:rPr>
          <w:b w:val="on"/>
        </w:rPr>
        <w:br/>
      </w:r>
      <w:r>
        <w:rPr>
          <w:b w:val="on"/>
        </w:rPr>
        <w:t xml:space="preserve">
</w:t>
      </w:r>
      <w:r>
        <w:rPr>
          <w:b w:val="on"/>
        </w:rPr>
        <w:br/>
      </w:r>
      <w:r>
        <w:rPr>
          <w:b w:val="on"/>
        </w:rPr>
        <w:t xml:space="preserve">
In this section, we present guidelines targeted to individuals. The next section presents those targeted to communities and leaders. For the individual-level guidelines, we identified 10 themes:</w:t>
      </w:r>
      <w:r>
        <w:rPr>
          <w:b w:val="on"/>
        </w:rPr>
        <w:br/>
      </w:r>
      <w:r>
        <w:rPr>
          <w:b w:val="on"/>
        </w:rPr>
        <w:br/>
      </w:r>
      <w:r>
        <w:rPr/>
        <w:t xml:space="preserve">
	</w:t>
      </w:r>
      <w:r>
        <w:rPr>
          <w:b w:val="on"/>
        </w:rPr>
        <w:t xml:space="preserve">prioritizing social health, </w:t>
      </w:r>
      <w:r>
        <w:rPr/>
        <w:t xml:space="preserve">
	</w:t>
      </w:r>
      <w:r>
        <w:rPr>
          <w:b w:val="on"/>
        </w:rPr>
        <w:t xml:space="preserve">healthy social cognition, </w:t>
      </w:r>
      <w:r>
        <w:rPr/>
        <w:t xml:space="preserve">
	</w:t>
      </w:r>
      <w:r>
        <w:rPr>
          <w:b w:val="on"/>
        </w:rPr>
        <w:t xml:space="preserve">investing your social energy, </w:t>
      </w:r>
      <w:r>
        <w:rPr/>
        <w:t xml:space="preserve">
	</w:t>
      </w:r>
      <w:r>
        <w:rPr>
          <w:b w:val="on"/>
        </w:rPr>
        <w:t xml:space="preserve">building a resilient network, </w:t>
      </w:r>
      <w:r>
        <w:rPr/>
        <w:t xml:space="preserve">
	</w:t>
      </w:r>
      <w:r>
        <w:rPr>
          <w:b w:val="on"/>
        </w:rPr>
        <w:t xml:space="preserve">getting enough social connection, </w:t>
      </w:r>
      <w:r>
        <w:rPr/>
        <w:t xml:space="preserve">
	</w:t>
      </w:r>
      <w:r>
        <w:rPr>
          <w:b w:val="on"/>
        </w:rPr>
        <w:t xml:space="preserve">meeting people and making friends, </w:t>
      </w:r>
      <w:r>
        <w:rPr/>
        <w:t xml:space="preserve">
	</w:t>
      </w:r>
      <w:r>
        <w:rPr>
          <w:b w:val="on"/>
        </w:rPr>
        <w:t xml:space="preserve">deepening and maintaining connections, </w:t>
      </w:r>
      <w:r>
        <w:rPr/>
        <w:t xml:space="preserve">
	</w:t>
      </w:r>
      <w:r>
        <w:rPr>
          <w:b w:val="on"/>
        </w:rPr>
        <w:t xml:space="preserve">getting the most from digital technology, </w:t>
      </w:r>
      <w:r>
        <w:rPr/>
        <w:t xml:space="preserve">
	</w:t>
      </w:r>
      <w:r>
        <w:rPr>
          <w:b w:val="on"/>
        </w:rPr>
        <w:t xml:space="preserve">leading the way, </w:t>
      </w:r>
      <w:r>
        <w:rPr/>
        <w:t xml:space="preserve">
	</w:t>
      </w:r>
      <w:r>
        <w:rPr>
          <w:b w:val="on"/>
        </w:rPr>
        <w:t xml:space="preserve">navigating challenges.</w:t>
      </w:r>
      <w:r>
        <w:rPr/>
        <w:t xml:space="preserve">
</w:t>
      </w:r>
      <w:r>
        <w:rPr/>
        <w:br/>
      </w:r>
      <w:r>
        <w:rPr/>
        <w:t xml:space="preserve">
</w:t>
      </w:r>
      <w:r>
        <w:rPr>
          <w:b w:val="on"/>
        </w:rPr>
        <w:t xml:space="preserve">For each suggested guideline, rate how important it is to include in public health guidelines for social connection.</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b w:val="on"/>
        </w:rPr>
        <w:t xml:space="preserve">2.1. Prioritizing Social Health</w:t>
      </w:r>
      <w:r>
        <w:rPr/>
        <w:br/>
      </w:r>
      <w:r>
        <w:rPr/>
        <w:t xml:space="preserve">
</w:t>
      </w:r>
      <w:r>
        <w:rPr/>
        <w:br/>
      </w:r>
      <w:r>
        <w:rPr/>
        <w:t xml:space="preserve">
</w:t>
      </w:r>
      <w:r>
        <w:rPr>
          <w:i w:val="on"/>
        </w:rPr>
        <w:t xml:space="preserve">Please rate how important it is to include each of the potential recommendations listed below in public health guidelines for social connection.</w:t>
      </w:r>
    </w:p>
  </w:body>
  <w:body>
    <w:tbl>
      <w:tblPr>
        <w:tblStyle w:val="QQuestionTable"/>
        <w:tblW w:w="9576" w:type="auto"/>
        <w:tblLook w:firstRow="true" w:lastRow="true" w:firstCol="true" w:lastCol="true"/>
      </w:tblPr>
      <w:tblGrid>
        <w:gridCol w:w="1368"/>
        <w:gridCol w:w="1368"/>
        <w:gridCol w:w="1368"/>
        <w:gridCol w:w="1368"/>
        <w:gridCol w:w="1368"/>
        <w:gridCol w:w="1368"/>
        <w:gridCol w:w="1368"/>
      </w:tblGrid>
      <w:tr>
        <w:tc>
          <w:tcPr>
            <w:tcW w:w="1368" w:type="dxa"/>
          </w:tcPr>
          <w:p>
            <w:pPr>
              <w:keepNext/>
              <w:pStyle w:val="Normal"/>
            </w:pPr>
          </w:p>
        </w:tc>
        <w:tc>
          <w:tcPr>
            <w:tcW w:w="1368" w:type="dxa"/>
          </w:tcPr>
          <w:p>
            <w:pPr>
              <w:pStyle w:val="Normal"/>
            </w:pPr>
            <w:r>
              <w:rPr/>
              <w:t xml:space="preserve">Should NOT be included</w:t>
            </w:r>
          </w:p>
        </w:tc>
        <w:tc>
          <w:tcPr>
            <w:tcW w:w="1368" w:type="dxa"/>
          </w:tcPr>
          <w:p>
            <w:pPr>
              <w:pStyle w:val="Normal"/>
            </w:pPr>
            <w:r>
              <w:rPr/>
              <w:t xml:space="preserve">Unimportant</w:t>
            </w:r>
          </w:p>
        </w:tc>
        <w:tc>
          <w:tcPr>
            <w:tcW w:w="1368" w:type="dxa"/>
          </w:tcPr>
          <w:p>
            <w:pPr>
              <w:pStyle w:val="Normal"/>
            </w:pPr>
            <w:r>
              <w:rPr/>
              <w:t xml:space="preserve">Slightly important</w:t>
            </w:r>
          </w:p>
        </w:tc>
        <w:tc>
          <w:tcPr>
            <w:tcW w:w="1368" w:type="dxa"/>
          </w:tcPr>
          <w:p>
            <w:pPr>
              <w:pStyle w:val="Normal"/>
            </w:pPr>
            <w:r>
              <w:rPr/>
              <w:t xml:space="preserve">Moderately important</w:t>
            </w:r>
          </w:p>
        </w:tc>
        <w:tc>
          <w:tcPr>
            <w:tcW w:w="1368" w:type="dxa"/>
          </w:tcPr>
          <w:p>
            <w:pPr>
              <w:pStyle w:val="Normal"/>
            </w:pPr>
            <w:r>
              <w:rPr/>
              <w:t xml:space="preserve">Very important</w:t>
            </w:r>
          </w:p>
        </w:tc>
        <w:tc>
          <w:tcPr>
            <w:tcW w:w="1368" w:type="dxa"/>
          </w:tcPr>
          <w:p>
            <w:pPr>
              <w:pStyle w:val="Normal"/>
            </w:pPr>
            <w:r>
              <w:rPr/>
              <w:t xml:space="preserve">Absolutely essential</w:t>
            </w:r>
          </w:p>
        </w:tc>
      </w:tr>
      <w:tr>
        <w:tc>
          <w:tcPr>
            <w:tcW w:w="1368" w:type="dxa"/>
          </w:tcPr>
          <w:p>
            <w:pPr>
              <w:keepNext/>
              <w:pStyle w:val="Normal"/>
            </w:pPr>
            <w:r>
              <w:rPr/>
              <w:t xml:space="preserve">Make social connection a top priority in your life.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Reflect on whether you get as much social connection as you need and want.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Make "social connection goals" and stick to them.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Map out your social network and consider ways of strengthening your existing relationships or leveraging your network to make new connections.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Actively work to improve your social skills.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Be open and honest about your social needs and desires.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Keep your "social muscles" strong throughout your life.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i w:val="on"/>
        </w:rPr>
        <w:t xml:space="preserve">If you would like, feel free to provide any additional comments about the this topic or the statements provided above:</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b w:val="on"/>
        </w:rPr>
        <w:t xml:space="preserve">2.2. Healthy Social Cognition</w:t>
      </w:r>
      <w:r>
        <w:rPr/>
        <w:br/>
      </w:r>
      <w:r>
        <w:rPr/>
        <w:t xml:space="preserve">
</w:t>
      </w:r>
      <w:r>
        <w:rPr/>
        <w:br/>
      </w:r>
      <w:r>
        <w:rPr/>
        <w:t xml:space="preserve">
</w:t>
      </w:r>
      <w:r>
        <w:rPr>
          <w:i w:val="on"/>
        </w:rPr>
        <w:t xml:space="preserve">Please rate how important it is to include each of the potential recommendations listed below in public health guidelines for social connection.</w:t>
      </w:r>
    </w:p>
  </w:body>
  <w:body>
    <w:tbl>
      <w:tblPr>
        <w:tblStyle w:val="QQuestionTable"/>
        <w:tblW w:w="9576" w:type="auto"/>
        <w:tblLook w:firstRow="true" w:lastRow="true" w:firstCol="true" w:lastCol="true"/>
      </w:tblPr>
      <w:tblGrid>
        <w:gridCol w:w="1368"/>
        <w:gridCol w:w="1368"/>
        <w:gridCol w:w="1368"/>
        <w:gridCol w:w="1368"/>
        <w:gridCol w:w="1368"/>
        <w:gridCol w:w="1368"/>
        <w:gridCol w:w="1368"/>
      </w:tblGrid>
      <w:tr>
        <w:tc>
          <w:tcPr>
            <w:tcW w:w="1368" w:type="dxa"/>
          </w:tcPr>
          <w:p>
            <w:pPr>
              <w:keepNext/>
              <w:pStyle w:val="Normal"/>
            </w:pPr>
          </w:p>
        </w:tc>
        <w:tc>
          <w:tcPr>
            <w:tcW w:w="1368" w:type="dxa"/>
          </w:tcPr>
          <w:p>
            <w:pPr>
              <w:pStyle w:val="Normal"/>
            </w:pPr>
            <w:r>
              <w:rPr/>
              <w:t xml:space="preserve">Should NOT be included</w:t>
            </w:r>
          </w:p>
        </w:tc>
        <w:tc>
          <w:tcPr>
            <w:tcW w:w="1368" w:type="dxa"/>
          </w:tcPr>
          <w:p>
            <w:pPr>
              <w:pStyle w:val="Normal"/>
            </w:pPr>
            <w:r>
              <w:rPr/>
              <w:t xml:space="preserve">Unimportant</w:t>
            </w:r>
          </w:p>
        </w:tc>
        <w:tc>
          <w:tcPr>
            <w:tcW w:w="1368" w:type="dxa"/>
          </w:tcPr>
          <w:p>
            <w:pPr>
              <w:pStyle w:val="Normal"/>
            </w:pPr>
            <w:r>
              <w:rPr/>
              <w:t xml:space="preserve">Slightly important</w:t>
            </w:r>
          </w:p>
        </w:tc>
        <w:tc>
          <w:tcPr>
            <w:tcW w:w="1368" w:type="dxa"/>
          </w:tcPr>
          <w:p>
            <w:pPr>
              <w:pStyle w:val="Normal"/>
            </w:pPr>
            <w:r>
              <w:rPr/>
              <w:t xml:space="preserve">Moderately important</w:t>
            </w:r>
          </w:p>
        </w:tc>
        <w:tc>
          <w:tcPr>
            <w:tcW w:w="1368" w:type="dxa"/>
          </w:tcPr>
          <w:p>
            <w:pPr>
              <w:pStyle w:val="Normal"/>
            </w:pPr>
            <w:r>
              <w:rPr/>
              <w:t xml:space="preserve">Very important</w:t>
            </w:r>
          </w:p>
        </w:tc>
        <w:tc>
          <w:tcPr>
            <w:tcW w:w="1368" w:type="dxa"/>
          </w:tcPr>
          <w:p>
            <w:pPr>
              <w:pStyle w:val="Normal"/>
            </w:pPr>
            <w:r>
              <w:rPr/>
              <w:t xml:space="preserve">Absolutely essential</w:t>
            </w:r>
          </w:p>
        </w:tc>
      </w:tr>
      <w:tr>
        <w:tc>
          <w:tcPr>
            <w:tcW w:w="1368" w:type="dxa"/>
          </w:tcPr>
          <w:p>
            <w:pPr>
              <w:keepNext/>
              <w:pStyle w:val="Normal"/>
            </w:pPr>
            <w:r>
              <w:rPr/>
              <w:t xml:space="preserve">Be on the lookout for opportunities to socialize and bring people together.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Don't be ashamed of feeling lonely or wanting deeper relationships.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Love yourself.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Don't make negative assumptions about what others think and feel.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Don't compare yourself to others.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Assume people are open to and wanting more social connection.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Don't be afraid to go outside your comfort zone.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If you're socially anxious, start small.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Don't use stress as an excuse to not socialize. Rely on others to relieve stress.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Recognize that it takes time to make close friendships.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i w:val="on"/>
        </w:rPr>
        <w:t xml:space="preserve">If you would like, feel free to provide any additional comments about the this topic or the statements provided above:</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b w:val="on"/>
        </w:rPr>
        <w:t xml:space="preserve">2.3. Investing Your Social Energy</w:t>
      </w:r>
      <w:r>
        <w:rPr/>
        <w:br/>
      </w:r>
      <w:r>
        <w:rPr/>
        <w:t xml:space="preserve">
</w:t>
      </w:r>
      <w:r>
        <w:rPr/>
        <w:br/>
      </w:r>
      <w:r>
        <w:rPr/>
        <w:t xml:space="preserve">
</w:t>
      </w:r>
      <w:r>
        <w:rPr>
          <w:i w:val="on"/>
        </w:rPr>
        <w:t xml:space="preserve">Please rate how important it is to include each of the potential recommendations listed below in public health guidelines for social connection.</w:t>
      </w:r>
    </w:p>
  </w:body>
  <w:body>
    <w:tbl>
      <w:tblPr>
        <w:tblStyle w:val="QQuestionTable"/>
        <w:tblW w:w="9576" w:type="auto"/>
        <w:tblLook w:firstRow="true" w:lastRow="true" w:firstCol="true" w:lastCol="true"/>
      </w:tblPr>
      <w:tblGrid>
        <w:gridCol w:w="1368"/>
        <w:gridCol w:w="1368"/>
        <w:gridCol w:w="1368"/>
        <w:gridCol w:w="1368"/>
        <w:gridCol w:w="1368"/>
        <w:gridCol w:w="1368"/>
        <w:gridCol w:w="1368"/>
      </w:tblGrid>
      <w:tr>
        <w:tc>
          <w:tcPr>
            <w:tcW w:w="1368" w:type="dxa"/>
          </w:tcPr>
          <w:p>
            <w:pPr>
              <w:keepNext/>
              <w:pStyle w:val="Normal"/>
            </w:pPr>
          </w:p>
        </w:tc>
        <w:tc>
          <w:tcPr>
            <w:tcW w:w="1368" w:type="dxa"/>
          </w:tcPr>
          <w:p>
            <w:pPr>
              <w:pStyle w:val="Normal"/>
            </w:pPr>
            <w:r>
              <w:rPr/>
              <w:t xml:space="preserve">Should NOT be included</w:t>
            </w:r>
          </w:p>
        </w:tc>
        <w:tc>
          <w:tcPr>
            <w:tcW w:w="1368" w:type="dxa"/>
          </w:tcPr>
          <w:p>
            <w:pPr>
              <w:pStyle w:val="Normal"/>
            </w:pPr>
            <w:r>
              <w:rPr/>
              <w:t xml:space="preserve">Unimportant</w:t>
            </w:r>
          </w:p>
        </w:tc>
        <w:tc>
          <w:tcPr>
            <w:tcW w:w="1368" w:type="dxa"/>
          </w:tcPr>
          <w:p>
            <w:pPr>
              <w:pStyle w:val="Normal"/>
            </w:pPr>
            <w:r>
              <w:rPr/>
              <w:t xml:space="preserve">Slightly important</w:t>
            </w:r>
          </w:p>
        </w:tc>
        <w:tc>
          <w:tcPr>
            <w:tcW w:w="1368" w:type="dxa"/>
          </w:tcPr>
          <w:p>
            <w:pPr>
              <w:pStyle w:val="Normal"/>
            </w:pPr>
            <w:r>
              <w:rPr/>
              <w:t xml:space="preserve">Moderately important</w:t>
            </w:r>
          </w:p>
        </w:tc>
        <w:tc>
          <w:tcPr>
            <w:tcW w:w="1368" w:type="dxa"/>
          </w:tcPr>
          <w:p>
            <w:pPr>
              <w:pStyle w:val="Normal"/>
            </w:pPr>
            <w:r>
              <w:rPr/>
              <w:t xml:space="preserve">Very important</w:t>
            </w:r>
          </w:p>
        </w:tc>
        <w:tc>
          <w:tcPr>
            <w:tcW w:w="1368" w:type="dxa"/>
          </w:tcPr>
          <w:p>
            <w:pPr>
              <w:pStyle w:val="Normal"/>
            </w:pPr>
            <w:r>
              <w:rPr/>
              <w:t xml:space="preserve">Absolutely essential</w:t>
            </w:r>
          </w:p>
        </w:tc>
      </w:tr>
      <w:tr>
        <w:tc>
          <w:tcPr>
            <w:tcW w:w="1368" w:type="dxa"/>
          </w:tcPr>
          <w:p>
            <w:pPr>
              <w:keepNext/>
              <w:pStyle w:val="Normal"/>
            </w:pPr>
            <w:r>
              <w:rPr/>
              <w:t xml:space="preserve">Recognize that its not bad to spend time alone.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Balance time alone and time to others.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Don't overcommit yourself.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Make sure you have time for spontaneous and casual connections.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Prioritize family, chosen family, and close friends.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Open yourself up to new and casual connections.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Invest in reciprocal, mutual relationships.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Take inventory of your relationships and how they make you feel. Invest in those connections that make you feel good about yourself and deprioritize those that are draining, difficult, or ambivalent.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Engage more frequently in easy, low-barrier forms of social activity (e.g., chatting, going for a walk, grabbing a bite to eat).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Engage in more-demanding social activities less frequently.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Look for little ways to connect that don't require any additional investment (e.g., do things with others that you'd normally do alone, spend time with others even when not interacting)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Embrace affection, intimacy, and mutually-appropriate physical touch, such as hugs.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i w:val="on"/>
        </w:rPr>
        <w:t xml:space="preserve">If you would like, feel free to provide any additional comments about the this topic or the statements provided above:</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b w:val="on"/>
        </w:rPr>
        <w:t xml:space="preserve">2.4. Building A Resilient Social Network</w:t>
      </w:r>
      <w:r>
        <w:rPr/>
        <w:br/>
      </w:r>
      <w:r>
        <w:rPr/>
        <w:t xml:space="preserve">
</w:t>
      </w:r>
      <w:r>
        <w:rPr/>
        <w:br/>
      </w:r>
      <w:r>
        <w:rPr/>
        <w:t xml:space="preserve">
</w:t>
      </w:r>
      <w:r>
        <w:rPr>
          <w:i w:val="on"/>
        </w:rPr>
        <w:t xml:space="preserve">Please rate how important it is to include each of the potential recommendations listed below in public health guidelines for social connection.</w:t>
      </w:r>
    </w:p>
  </w:body>
  <w:body>
    <w:tbl>
      <w:tblPr>
        <w:tblStyle w:val="QQuestionTable"/>
        <w:tblW w:w="9576" w:type="auto"/>
        <w:tblLook w:firstRow="true" w:lastRow="true" w:firstCol="true" w:lastCol="true"/>
      </w:tblPr>
      <w:tblGrid>
        <w:gridCol w:w="1368"/>
        <w:gridCol w:w="1368"/>
        <w:gridCol w:w="1368"/>
        <w:gridCol w:w="1368"/>
        <w:gridCol w:w="1368"/>
        <w:gridCol w:w="1368"/>
        <w:gridCol w:w="1368"/>
      </w:tblGrid>
      <w:tr>
        <w:tc>
          <w:tcPr>
            <w:tcW w:w="1368" w:type="dxa"/>
          </w:tcPr>
          <w:p>
            <w:pPr>
              <w:keepNext/>
              <w:pStyle w:val="Normal"/>
            </w:pPr>
          </w:p>
        </w:tc>
        <w:tc>
          <w:tcPr>
            <w:tcW w:w="1368" w:type="dxa"/>
          </w:tcPr>
          <w:p>
            <w:pPr>
              <w:pStyle w:val="Normal"/>
            </w:pPr>
            <w:r>
              <w:rPr/>
              <w:t xml:space="preserve">Should NOT be included</w:t>
            </w:r>
          </w:p>
        </w:tc>
        <w:tc>
          <w:tcPr>
            <w:tcW w:w="1368" w:type="dxa"/>
          </w:tcPr>
          <w:p>
            <w:pPr>
              <w:pStyle w:val="Normal"/>
            </w:pPr>
            <w:r>
              <w:rPr/>
              <w:t xml:space="preserve">Unimportant</w:t>
            </w:r>
          </w:p>
        </w:tc>
        <w:tc>
          <w:tcPr>
            <w:tcW w:w="1368" w:type="dxa"/>
          </w:tcPr>
          <w:p>
            <w:pPr>
              <w:pStyle w:val="Normal"/>
            </w:pPr>
            <w:r>
              <w:rPr/>
              <w:t xml:space="preserve">Slightly important</w:t>
            </w:r>
          </w:p>
        </w:tc>
        <w:tc>
          <w:tcPr>
            <w:tcW w:w="1368" w:type="dxa"/>
          </w:tcPr>
          <w:p>
            <w:pPr>
              <w:pStyle w:val="Normal"/>
            </w:pPr>
            <w:r>
              <w:rPr/>
              <w:t xml:space="preserve">Moderately important</w:t>
            </w:r>
          </w:p>
        </w:tc>
        <w:tc>
          <w:tcPr>
            <w:tcW w:w="1368" w:type="dxa"/>
          </w:tcPr>
          <w:p>
            <w:pPr>
              <w:pStyle w:val="Normal"/>
            </w:pPr>
            <w:r>
              <w:rPr/>
              <w:t xml:space="preserve">Very important</w:t>
            </w:r>
          </w:p>
        </w:tc>
        <w:tc>
          <w:tcPr>
            <w:tcW w:w="1368" w:type="dxa"/>
          </w:tcPr>
          <w:p>
            <w:pPr>
              <w:pStyle w:val="Normal"/>
            </w:pPr>
            <w:r>
              <w:rPr/>
              <w:t xml:space="preserve">Absolutely essential</w:t>
            </w:r>
          </w:p>
        </w:tc>
      </w:tr>
      <w:tr>
        <w:tc>
          <w:tcPr>
            <w:tcW w:w="1368" w:type="dxa"/>
          </w:tcPr>
          <w:p>
            <w:pPr>
              <w:keepNext/>
              <w:pStyle w:val="Normal"/>
            </w:pPr>
            <w:r>
              <w:rPr/>
              <w:t xml:space="preserve">Don't rely on just one person to meet all your needs.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Strive for  a close circle of trusted individuals, ideally around three to six, to ensure your need to belong is fulfilled.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Don’t spread yourself too thin.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Strive for social connections in all areas of your life, including work, school, home and your neighborhood or community.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Rather than having many one-on-one friendships, strive to build a community of mutual friendships.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Strike a comfortable balance between making more friends and deepening your relationship with those you already have.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Focus on nurturing a mix of close relationships, while also valuing connections with casual friends and acquaintances.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i w:val="on"/>
        </w:rPr>
        <w:t xml:space="preserve">If you would like, feel free to provide any additional comments about the this topic or the statements provided above:</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b w:val="on"/>
        </w:rPr>
        <w:t xml:space="preserve">2.5. Getting Enough Social Connection</w:t>
      </w:r>
      <w:r>
        <w:rPr/>
        <w:br/>
      </w:r>
      <w:r>
        <w:rPr/>
        <w:t xml:space="preserve">
</w:t>
      </w:r>
      <w:r>
        <w:rPr/>
        <w:br/>
      </w:r>
      <w:r>
        <w:rPr/>
        <w:t xml:space="preserve">
</w:t>
      </w:r>
      <w:r>
        <w:rPr>
          <w:i w:val="on"/>
        </w:rPr>
        <w:t xml:space="preserve">Please rate how important it is to include each of the potential recommendations listed below in public health guidelines for social connection.</w:t>
      </w:r>
    </w:p>
  </w:body>
  <w:body>
    <w:tbl>
      <w:tblPr>
        <w:tblStyle w:val="QQuestionTable"/>
        <w:tblW w:w="9576" w:type="auto"/>
        <w:tblLook w:firstRow="true" w:lastRow="true" w:firstCol="true" w:lastCol="true"/>
      </w:tblPr>
      <w:tblGrid>
        <w:gridCol w:w="1368"/>
        <w:gridCol w:w="1368"/>
        <w:gridCol w:w="1368"/>
        <w:gridCol w:w="1368"/>
        <w:gridCol w:w="1368"/>
        <w:gridCol w:w="1368"/>
        <w:gridCol w:w="1368"/>
      </w:tblGrid>
      <w:tr>
        <w:tc>
          <w:tcPr>
            <w:tcW w:w="1368" w:type="dxa"/>
          </w:tcPr>
          <w:p>
            <w:pPr>
              <w:keepNext/>
              <w:pStyle w:val="Normal"/>
            </w:pPr>
          </w:p>
        </w:tc>
        <w:tc>
          <w:tcPr>
            <w:tcW w:w="1368" w:type="dxa"/>
          </w:tcPr>
          <w:p>
            <w:pPr>
              <w:pStyle w:val="Normal"/>
            </w:pPr>
            <w:r>
              <w:rPr/>
              <w:t xml:space="preserve">Should NOT be included</w:t>
            </w:r>
          </w:p>
        </w:tc>
        <w:tc>
          <w:tcPr>
            <w:tcW w:w="1368" w:type="dxa"/>
          </w:tcPr>
          <w:p>
            <w:pPr>
              <w:pStyle w:val="Normal"/>
            </w:pPr>
            <w:r>
              <w:rPr/>
              <w:t xml:space="preserve">Unimportant</w:t>
            </w:r>
          </w:p>
        </w:tc>
        <w:tc>
          <w:tcPr>
            <w:tcW w:w="1368" w:type="dxa"/>
          </w:tcPr>
          <w:p>
            <w:pPr>
              <w:pStyle w:val="Normal"/>
            </w:pPr>
            <w:r>
              <w:rPr/>
              <w:t xml:space="preserve">Slightly important</w:t>
            </w:r>
          </w:p>
        </w:tc>
        <w:tc>
          <w:tcPr>
            <w:tcW w:w="1368" w:type="dxa"/>
          </w:tcPr>
          <w:p>
            <w:pPr>
              <w:pStyle w:val="Normal"/>
            </w:pPr>
            <w:r>
              <w:rPr/>
              <w:t xml:space="preserve">Moderately important</w:t>
            </w:r>
          </w:p>
        </w:tc>
        <w:tc>
          <w:tcPr>
            <w:tcW w:w="1368" w:type="dxa"/>
          </w:tcPr>
          <w:p>
            <w:pPr>
              <w:pStyle w:val="Normal"/>
            </w:pPr>
            <w:r>
              <w:rPr/>
              <w:t xml:space="preserve">Very important</w:t>
            </w:r>
          </w:p>
        </w:tc>
        <w:tc>
          <w:tcPr>
            <w:tcW w:w="1368" w:type="dxa"/>
          </w:tcPr>
          <w:p>
            <w:pPr>
              <w:pStyle w:val="Normal"/>
            </w:pPr>
            <w:r>
              <w:rPr/>
              <w:t xml:space="preserve">Absolutely essential</w:t>
            </w:r>
          </w:p>
        </w:tc>
      </w:tr>
      <w:tr>
        <w:tc>
          <w:tcPr>
            <w:tcW w:w="1368" w:type="dxa"/>
          </w:tcPr>
          <w:p>
            <w:pPr>
              <w:keepNext/>
              <w:pStyle w:val="Normal"/>
            </w:pPr>
            <w:r>
              <w:rPr/>
              <w:t xml:space="preserve">Set specific social interaction goals for each day, week, and month to ensure regular connections.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Engage in daily social interactions, even if brief.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Spend a few hours of quality and fulfilling time with friends and loved ones every week to nourish close relationships.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Participate in regular social events or organized activities around once per month.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If you have pets, remember they're part of your social network too. Give them time and attention.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i w:val="on"/>
        </w:rPr>
        <w:t xml:space="preserve">If you would like, feel free to provide any additional comments about the this topic or the statements provided above:</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b w:val="on"/>
        </w:rPr>
        <w:t xml:space="preserve">2.6. Meeting People and Making Friends</w:t>
      </w:r>
      <w:r>
        <w:rPr/>
        <w:br/>
      </w:r>
      <w:r>
        <w:rPr/>
        <w:t xml:space="preserve">
</w:t>
      </w:r>
      <w:r>
        <w:rPr/>
        <w:br/>
      </w:r>
      <w:r>
        <w:rPr/>
        <w:t xml:space="preserve">
</w:t>
      </w:r>
      <w:r>
        <w:rPr>
          <w:i w:val="on"/>
        </w:rPr>
        <w:t xml:space="preserve">Please rate how important it is to include each of the potential recommendations listed below in public health guidelines for social connection.</w:t>
      </w:r>
    </w:p>
  </w:body>
  <w:body>
    <w:tbl>
      <w:tblPr>
        <w:tblStyle w:val="QQuestionTable"/>
        <w:tblW w:w="9576" w:type="auto"/>
        <w:tblLook w:firstRow="true" w:lastRow="true" w:firstCol="true" w:lastCol="true"/>
      </w:tblPr>
      <w:tblGrid>
        <w:gridCol w:w="1368"/>
        <w:gridCol w:w="1368"/>
        <w:gridCol w:w="1368"/>
        <w:gridCol w:w="1368"/>
        <w:gridCol w:w="1368"/>
        <w:gridCol w:w="1368"/>
        <w:gridCol w:w="1368"/>
      </w:tblGrid>
      <w:tr>
        <w:tc>
          <w:tcPr>
            <w:tcW w:w="1368" w:type="dxa"/>
          </w:tcPr>
          <w:p>
            <w:pPr>
              <w:keepNext/>
              <w:pStyle w:val="Normal"/>
            </w:pPr>
          </w:p>
        </w:tc>
        <w:tc>
          <w:tcPr>
            <w:tcW w:w="1368" w:type="dxa"/>
          </w:tcPr>
          <w:p>
            <w:pPr>
              <w:pStyle w:val="Normal"/>
            </w:pPr>
            <w:r>
              <w:rPr/>
              <w:t xml:space="preserve">Should NOT be included</w:t>
            </w:r>
          </w:p>
        </w:tc>
        <w:tc>
          <w:tcPr>
            <w:tcW w:w="1368" w:type="dxa"/>
          </w:tcPr>
          <w:p>
            <w:pPr>
              <w:pStyle w:val="Normal"/>
            </w:pPr>
            <w:r>
              <w:rPr/>
              <w:t xml:space="preserve">Unimportant</w:t>
            </w:r>
          </w:p>
        </w:tc>
        <w:tc>
          <w:tcPr>
            <w:tcW w:w="1368" w:type="dxa"/>
          </w:tcPr>
          <w:p>
            <w:pPr>
              <w:pStyle w:val="Normal"/>
            </w:pPr>
            <w:r>
              <w:rPr/>
              <w:t xml:space="preserve">Slightly important</w:t>
            </w:r>
          </w:p>
        </w:tc>
        <w:tc>
          <w:tcPr>
            <w:tcW w:w="1368" w:type="dxa"/>
          </w:tcPr>
          <w:p>
            <w:pPr>
              <w:pStyle w:val="Normal"/>
            </w:pPr>
            <w:r>
              <w:rPr/>
              <w:t xml:space="preserve">Moderately important</w:t>
            </w:r>
          </w:p>
        </w:tc>
        <w:tc>
          <w:tcPr>
            <w:tcW w:w="1368" w:type="dxa"/>
          </w:tcPr>
          <w:p>
            <w:pPr>
              <w:pStyle w:val="Normal"/>
            </w:pPr>
            <w:r>
              <w:rPr/>
              <w:t xml:space="preserve">Very important</w:t>
            </w:r>
          </w:p>
        </w:tc>
        <w:tc>
          <w:tcPr>
            <w:tcW w:w="1368" w:type="dxa"/>
          </w:tcPr>
          <w:p>
            <w:pPr>
              <w:pStyle w:val="Normal"/>
            </w:pPr>
            <w:r>
              <w:rPr/>
              <w:t xml:space="preserve">Absolutely essential</w:t>
            </w:r>
          </w:p>
        </w:tc>
      </w:tr>
      <w:tr>
        <w:tc>
          <w:tcPr>
            <w:tcW w:w="1368" w:type="dxa"/>
          </w:tcPr>
          <w:p>
            <w:pPr>
              <w:keepNext/>
              <w:pStyle w:val="Normal"/>
            </w:pPr>
            <w:r>
              <w:rPr/>
              <w:t xml:space="preserve">Be accessible (e.g., Spend time in public spaces or where others hang out. Opt for transportation that gives you opportunities to interact with others).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Go places where you're likely to run into the same people again and again (e.g., join clubs and organizations, visit the same coffee place or library)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Focus on trying to meet people who you have a lot in common with (e.g., same hobbies, similar life styles or experiences).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Signal your openness to connect (e.g., smile and acknowledge others, take out your ear phones).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Express your interest and desire to get to know people better.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Exchange contact info and make follow-up plans with those you meet and want to get to know.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Utilize your existing social networks to widen your circle.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Give yourself time to get comfortable in new social groups and environments.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Reach out to old friends and acquaintances.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Be responsive and show interest in what others are saying.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Initiate social interaction. Look for excuses to interact.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Let relationships grow naturally, even through awkward stages.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Match the energy others are investing into your relationship.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Focus on what you have in common with others, not what makes you different.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Don't get stuck in small talk. Work on taking conversations deeper. Talk about things you enjoy and are passionate about or interested in.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i w:val="on"/>
        </w:rPr>
        <w:t xml:space="preserve">If you would like, feel free to provide any additional comments about the this topic or the statements provided above:</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b w:val="on"/>
        </w:rPr>
        <w:t xml:space="preserve">2.7. Deepening and Maintaining Connections</w:t>
      </w:r>
      <w:r>
        <w:rPr/>
        <w:br/>
      </w:r>
      <w:r>
        <w:rPr/>
        <w:t xml:space="preserve">
</w:t>
      </w:r>
      <w:r>
        <w:rPr/>
        <w:br/>
      </w:r>
      <w:r>
        <w:rPr/>
        <w:t xml:space="preserve">
</w:t>
      </w:r>
      <w:r>
        <w:rPr>
          <w:i w:val="on"/>
        </w:rPr>
        <w:t xml:space="preserve">Please rate how important it is to include each of the potential recommendations listed below in public health guidelines for social connection.</w:t>
      </w:r>
    </w:p>
  </w:body>
  <w:body>
    <w:tbl>
      <w:tblPr>
        <w:tblStyle w:val="QQuestionTable"/>
        <w:tblW w:w="9576" w:type="auto"/>
        <w:tblLook w:firstRow="true" w:lastRow="true" w:firstCol="true" w:lastCol="true"/>
      </w:tblPr>
      <w:tblGrid>
        <w:gridCol w:w="1368"/>
        <w:gridCol w:w="1368"/>
        <w:gridCol w:w="1368"/>
        <w:gridCol w:w="1368"/>
        <w:gridCol w:w="1368"/>
        <w:gridCol w:w="1368"/>
        <w:gridCol w:w="1368"/>
      </w:tblGrid>
      <w:tr>
        <w:tc>
          <w:tcPr>
            <w:tcW w:w="1368" w:type="dxa"/>
          </w:tcPr>
          <w:p>
            <w:pPr>
              <w:keepNext/>
              <w:pStyle w:val="Normal"/>
            </w:pPr>
          </w:p>
        </w:tc>
        <w:tc>
          <w:tcPr>
            <w:tcW w:w="1368" w:type="dxa"/>
          </w:tcPr>
          <w:p>
            <w:pPr>
              <w:pStyle w:val="Normal"/>
            </w:pPr>
            <w:r>
              <w:rPr/>
              <w:t xml:space="preserve">Should NOT be included</w:t>
            </w:r>
          </w:p>
        </w:tc>
        <w:tc>
          <w:tcPr>
            <w:tcW w:w="1368" w:type="dxa"/>
          </w:tcPr>
          <w:p>
            <w:pPr>
              <w:pStyle w:val="Normal"/>
            </w:pPr>
            <w:r>
              <w:rPr/>
              <w:t xml:space="preserve">Unimportant</w:t>
            </w:r>
          </w:p>
        </w:tc>
        <w:tc>
          <w:tcPr>
            <w:tcW w:w="1368" w:type="dxa"/>
          </w:tcPr>
          <w:p>
            <w:pPr>
              <w:pStyle w:val="Normal"/>
            </w:pPr>
            <w:r>
              <w:rPr/>
              <w:t xml:space="preserve">Slightly important</w:t>
            </w:r>
          </w:p>
        </w:tc>
        <w:tc>
          <w:tcPr>
            <w:tcW w:w="1368" w:type="dxa"/>
          </w:tcPr>
          <w:p>
            <w:pPr>
              <w:pStyle w:val="Normal"/>
            </w:pPr>
            <w:r>
              <w:rPr/>
              <w:t xml:space="preserve">Moderately important</w:t>
            </w:r>
          </w:p>
        </w:tc>
        <w:tc>
          <w:tcPr>
            <w:tcW w:w="1368" w:type="dxa"/>
          </w:tcPr>
          <w:p>
            <w:pPr>
              <w:pStyle w:val="Normal"/>
            </w:pPr>
            <w:r>
              <w:rPr/>
              <w:t xml:space="preserve">Very important</w:t>
            </w:r>
          </w:p>
        </w:tc>
        <w:tc>
          <w:tcPr>
            <w:tcW w:w="1368" w:type="dxa"/>
          </w:tcPr>
          <w:p>
            <w:pPr>
              <w:pStyle w:val="Normal"/>
            </w:pPr>
            <w:r>
              <w:rPr/>
              <w:t xml:space="preserve">Absolutely essential</w:t>
            </w:r>
          </w:p>
        </w:tc>
      </w:tr>
      <w:tr>
        <w:tc>
          <w:tcPr>
            <w:tcW w:w="1368" w:type="dxa"/>
          </w:tcPr>
          <w:p>
            <w:pPr>
              <w:keepNext/>
              <w:pStyle w:val="Normal"/>
            </w:pPr>
            <w:r>
              <w:rPr/>
              <w:t xml:space="preserve">Be the friend you want others to be.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Keep in regular and frequent contact with those you want to stay close with.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Look for ways to create shared memories and shared experiences with those you are close to.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Use food to bond. Grow food together. Cook together. Eat together.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Keep social interactions fresh. Try new things with people.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Be trustworthy and reliable.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Be attentive to others and show you care.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Show generosity by celebrating others' and strive to be giving in your relationships.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Don't be afraid to show vulnerability or seek support from others.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Make sure you're there for friends during major life transitions and challenges.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Be flexible and forgiving, but know your limits.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Be grateful and express your appreciation for others and what they do for you.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Look for opportunities to be positive, affirming, and supportive.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i w:val="on"/>
        </w:rPr>
        <w:t xml:space="preserve">If you would like, feel free to provide any additional comments about the this topic or the statements provided above:</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b w:val="on"/>
        </w:rPr>
        <w:t xml:space="preserve">2.8. Getting the Most from Digital Technologies</w:t>
      </w:r>
      <w:r>
        <w:rPr/>
        <w:br/>
      </w:r>
      <w:r>
        <w:rPr/>
        <w:t xml:space="preserve">
</w:t>
      </w:r>
      <w:r>
        <w:rPr/>
        <w:br/>
      </w:r>
      <w:r>
        <w:rPr/>
        <w:t xml:space="preserve">
</w:t>
      </w:r>
      <w:r>
        <w:rPr>
          <w:i w:val="on"/>
        </w:rPr>
        <w:t xml:space="preserve">Please rate how important it is to include each of the potential recommendations listed below in public health guidelines for social connection.</w:t>
      </w:r>
    </w:p>
  </w:body>
  <w:body>
    <w:tbl>
      <w:tblPr>
        <w:tblStyle w:val="QQuestionTable"/>
        <w:tblW w:w="9576" w:type="auto"/>
        <w:tblLook w:firstRow="true" w:lastRow="true" w:firstCol="true" w:lastCol="true"/>
      </w:tblPr>
      <w:tblGrid>
        <w:gridCol w:w="1368"/>
        <w:gridCol w:w="1368"/>
        <w:gridCol w:w="1368"/>
        <w:gridCol w:w="1368"/>
        <w:gridCol w:w="1368"/>
        <w:gridCol w:w="1368"/>
        <w:gridCol w:w="1368"/>
      </w:tblGrid>
      <w:tr>
        <w:tc>
          <w:tcPr>
            <w:tcW w:w="1368" w:type="dxa"/>
          </w:tcPr>
          <w:p>
            <w:pPr>
              <w:keepNext/>
              <w:pStyle w:val="Normal"/>
            </w:pPr>
          </w:p>
        </w:tc>
        <w:tc>
          <w:tcPr>
            <w:tcW w:w="1368" w:type="dxa"/>
          </w:tcPr>
          <w:p>
            <w:pPr>
              <w:pStyle w:val="Normal"/>
            </w:pPr>
            <w:r>
              <w:rPr/>
              <w:t xml:space="preserve">Should NOT be included</w:t>
            </w:r>
          </w:p>
        </w:tc>
        <w:tc>
          <w:tcPr>
            <w:tcW w:w="1368" w:type="dxa"/>
          </w:tcPr>
          <w:p>
            <w:pPr>
              <w:pStyle w:val="Normal"/>
            </w:pPr>
            <w:r>
              <w:rPr/>
              <w:t xml:space="preserve">Unimportant</w:t>
            </w:r>
          </w:p>
        </w:tc>
        <w:tc>
          <w:tcPr>
            <w:tcW w:w="1368" w:type="dxa"/>
          </w:tcPr>
          <w:p>
            <w:pPr>
              <w:pStyle w:val="Normal"/>
            </w:pPr>
            <w:r>
              <w:rPr/>
              <w:t xml:space="preserve">Slightly important</w:t>
            </w:r>
          </w:p>
        </w:tc>
        <w:tc>
          <w:tcPr>
            <w:tcW w:w="1368" w:type="dxa"/>
          </w:tcPr>
          <w:p>
            <w:pPr>
              <w:pStyle w:val="Normal"/>
            </w:pPr>
            <w:r>
              <w:rPr/>
              <w:t xml:space="preserve">Moderately important</w:t>
            </w:r>
          </w:p>
        </w:tc>
        <w:tc>
          <w:tcPr>
            <w:tcW w:w="1368" w:type="dxa"/>
          </w:tcPr>
          <w:p>
            <w:pPr>
              <w:pStyle w:val="Normal"/>
            </w:pPr>
            <w:r>
              <w:rPr/>
              <w:t xml:space="preserve">Very important</w:t>
            </w:r>
          </w:p>
        </w:tc>
        <w:tc>
          <w:tcPr>
            <w:tcW w:w="1368" w:type="dxa"/>
          </w:tcPr>
          <w:p>
            <w:pPr>
              <w:pStyle w:val="Normal"/>
            </w:pPr>
            <w:r>
              <w:rPr/>
              <w:t xml:space="preserve">Absolutely essential</w:t>
            </w:r>
          </w:p>
        </w:tc>
      </w:tr>
      <w:tr>
        <w:tc>
          <w:tcPr>
            <w:tcW w:w="1368" w:type="dxa"/>
          </w:tcPr>
          <w:p>
            <w:pPr>
              <w:keepNext/>
              <w:pStyle w:val="Normal"/>
            </w:pPr>
            <w:r>
              <w:rPr/>
              <w:t xml:space="preserve">Limit passive use of social media and other technologies. Don't let these platforms monopolize your attention, time, and energy.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Don't let technology distract you from others around you.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Use technologies to benefit and strengthen your relationships with others (e.g., sharing social media, texts; calling and checking in, making plans).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Use technologies and tools that enhance your ability to connect with others and as a stepping stone towards in-person connection.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If you work remotely or hybrid, opt for in-person workdays when possible, and cultivate meaningful online communities if in-person connection is challenging.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i w:val="on"/>
        </w:rPr>
        <w:t xml:space="preserve">If you would like, feel free to provide any additional comments about the this topic or the statements provided above:</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b w:val="on"/>
        </w:rPr>
        <w:t xml:space="preserve">2.9. Leading the Way</w:t>
      </w:r>
      <w:r>
        <w:rPr/>
        <w:br/>
      </w:r>
      <w:r>
        <w:rPr/>
        <w:t xml:space="preserve">
</w:t>
      </w:r>
      <w:r>
        <w:rPr/>
        <w:br/>
      </w:r>
      <w:r>
        <w:rPr/>
        <w:t xml:space="preserve">
</w:t>
      </w:r>
      <w:r>
        <w:rPr>
          <w:i w:val="on"/>
        </w:rPr>
        <w:t xml:space="preserve">Please rate how important it is to include each of the potential recommendations listed below in public health guidelines for social connection.</w:t>
      </w:r>
    </w:p>
  </w:body>
  <w:body>
    <w:tbl>
      <w:tblPr>
        <w:tblStyle w:val="QQuestionTable"/>
        <w:tblW w:w="9576" w:type="auto"/>
        <w:tblLook w:firstRow="true" w:lastRow="true" w:firstCol="true" w:lastCol="true"/>
      </w:tblPr>
      <w:tblGrid>
        <w:gridCol w:w="1368"/>
        <w:gridCol w:w="1368"/>
        <w:gridCol w:w="1368"/>
        <w:gridCol w:w="1368"/>
        <w:gridCol w:w="1368"/>
        <w:gridCol w:w="1368"/>
        <w:gridCol w:w="1368"/>
      </w:tblGrid>
      <w:tr>
        <w:tc>
          <w:tcPr>
            <w:tcW w:w="1368" w:type="dxa"/>
          </w:tcPr>
          <w:p>
            <w:pPr>
              <w:keepNext/>
              <w:pStyle w:val="Normal"/>
            </w:pPr>
          </w:p>
        </w:tc>
        <w:tc>
          <w:tcPr>
            <w:tcW w:w="1368" w:type="dxa"/>
          </w:tcPr>
          <w:p>
            <w:pPr>
              <w:pStyle w:val="Normal"/>
            </w:pPr>
            <w:r>
              <w:rPr/>
              <w:t xml:space="preserve">Should NOT be included</w:t>
            </w:r>
          </w:p>
        </w:tc>
        <w:tc>
          <w:tcPr>
            <w:tcW w:w="1368" w:type="dxa"/>
          </w:tcPr>
          <w:p>
            <w:pPr>
              <w:pStyle w:val="Normal"/>
            </w:pPr>
            <w:r>
              <w:rPr/>
              <w:t xml:space="preserve">Unimportant</w:t>
            </w:r>
          </w:p>
        </w:tc>
        <w:tc>
          <w:tcPr>
            <w:tcW w:w="1368" w:type="dxa"/>
          </w:tcPr>
          <w:p>
            <w:pPr>
              <w:pStyle w:val="Normal"/>
            </w:pPr>
            <w:r>
              <w:rPr/>
              <w:t xml:space="preserve">Slightly important</w:t>
            </w:r>
          </w:p>
        </w:tc>
        <w:tc>
          <w:tcPr>
            <w:tcW w:w="1368" w:type="dxa"/>
          </w:tcPr>
          <w:p>
            <w:pPr>
              <w:pStyle w:val="Normal"/>
            </w:pPr>
            <w:r>
              <w:rPr/>
              <w:t xml:space="preserve">Moderately important</w:t>
            </w:r>
          </w:p>
        </w:tc>
        <w:tc>
          <w:tcPr>
            <w:tcW w:w="1368" w:type="dxa"/>
          </w:tcPr>
          <w:p>
            <w:pPr>
              <w:pStyle w:val="Normal"/>
            </w:pPr>
            <w:r>
              <w:rPr/>
              <w:t xml:space="preserve">Very important</w:t>
            </w:r>
          </w:p>
        </w:tc>
        <w:tc>
          <w:tcPr>
            <w:tcW w:w="1368" w:type="dxa"/>
          </w:tcPr>
          <w:p>
            <w:pPr>
              <w:pStyle w:val="Normal"/>
            </w:pPr>
            <w:r>
              <w:rPr/>
              <w:t xml:space="preserve">Absolutely essential</w:t>
            </w:r>
          </w:p>
        </w:tc>
      </w:tr>
      <w:tr>
        <w:tc>
          <w:tcPr>
            <w:tcW w:w="1368" w:type="dxa"/>
          </w:tcPr>
          <w:p>
            <w:pPr>
              <w:keepNext/>
              <w:pStyle w:val="Normal"/>
            </w:pPr>
            <w:r>
              <w:rPr/>
              <w:t xml:space="preserve">Take the initiative to host social gatherings in your family, friend groups, workplaces, neighborhoods, and other communities.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Look out for newcomers or those struggling to feel in included and welcome them in.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Look for opportunities to share your culture and express interests in others' backgrounds.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Model and encourage positive and inclusive social behavior.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Talk about the importance of social connection with others.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Advocate for and support government policies that promote community connection and enhance inclusion.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i w:val="on"/>
        </w:rPr>
        <w:t xml:space="preserve">If you would like, feel free to provide any additional comments about the this topic or the statements provided above:</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b w:val="on"/>
        </w:rPr>
        <w:t xml:space="preserve">2.10. Navigating Challenges</w:t>
      </w:r>
      <w:r>
        <w:rPr/>
        <w:br/>
      </w:r>
      <w:r>
        <w:rPr/>
        <w:t xml:space="preserve">
</w:t>
      </w:r>
      <w:r>
        <w:rPr/>
        <w:br/>
      </w:r>
      <w:r>
        <w:rPr/>
        <w:t xml:space="preserve">
</w:t>
      </w:r>
      <w:r>
        <w:rPr>
          <w:i w:val="on"/>
        </w:rPr>
        <w:t xml:space="preserve">Please rate how important it is to include each of the potential recommendations listed below in public health guidelines for social connection.</w:t>
      </w:r>
    </w:p>
  </w:body>
  <w:body>
    <w:tbl>
      <w:tblPr>
        <w:tblStyle w:val="QQuestionTable"/>
        <w:tblW w:w="9576" w:type="auto"/>
        <w:tblLook w:firstRow="true" w:lastRow="true" w:firstCol="true" w:lastCol="true"/>
      </w:tblPr>
      <w:tblGrid>
        <w:gridCol w:w="1368"/>
        <w:gridCol w:w="1368"/>
        <w:gridCol w:w="1368"/>
        <w:gridCol w:w="1368"/>
        <w:gridCol w:w="1368"/>
        <w:gridCol w:w="1368"/>
        <w:gridCol w:w="1368"/>
      </w:tblGrid>
      <w:tr>
        <w:tc>
          <w:tcPr>
            <w:tcW w:w="1368" w:type="dxa"/>
          </w:tcPr>
          <w:p>
            <w:pPr>
              <w:keepNext/>
              <w:pStyle w:val="Normal"/>
            </w:pPr>
          </w:p>
        </w:tc>
        <w:tc>
          <w:tcPr>
            <w:tcW w:w="1368" w:type="dxa"/>
          </w:tcPr>
          <w:p>
            <w:pPr>
              <w:pStyle w:val="Normal"/>
            </w:pPr>
            <w:r>
              <w:rPr/>
              <w:t xml:space="preserve">Should NOT be included</w:t>
            </w:r>
          </w:p>
        </w:tc>
        <w:tc>
          <w:tcPr>
            <w:tcW w:w="1368" w:type="dxa"/>
          </w:tcPr>
          <w:p>
            <w:pPr>
              <w:pStyle w:val="Normal"/>
            </w:pPr>
            <w:r>
              <w:rPr/>
              <w:t xml:space="preserve">Unimportant</w:t>
            </w:r>
          </w:p>
        </w:tc>
        <w:tc>
          <w:tcPr>
            <w:tcW w:w="1368" w:type="dxa"/>
          </w:tcPr>
          <w:p>
            <w:pPr>
              <w:pStyle w:val="Normal"/>
            </w:pPr>
            <w:r>
              <w:rPr/>
              <w:t xml:space="preserve">Slightly important</w:t>
            </w:r>
          </w:p>
        </w:tc>
        <w:tc>
          <w:tcPr>
            <w:tcW w:w="1368" w:type="dxa"/>
          </w:tcPr>
          <w:p>
            <w:pPr>
              <w:pStyle w:val="Normal"/>
            </w:pPr>
            <w:r>
              <w:rPr/>
              <w:t xml:space="preserve">Moderately important</w:t>
            </w:r>
          </w:p>
        </w:tc>
        <w:tc>
          <w:tcPr>
            <w:tcW w:w="1368" w:type="dxa"/>
          </w:tcPr>
          <w:p>
            <w:pPr>
              <w:pStyle w:val="Normal"/>
            </w:pPr>
            <w:r>
              <w:rPr/>
              <w:t xml:space="preserve">Very important</w:t>
            </w:r>
          </w:p>
        </w:tc>
        <w:tc>
          <w:tcPr>
            <w:tcW w:w="1368" w:type="dxa"/>
          </w:tcPr>
          <w:p>
            <w:pPr>
              <w:pStyle w:val="Normal"/>
            </w:pPr>
            <w:r>
              <w:rPr/>
              <w:t xml:space="preserve">Absolutely essential</w:t>
            </w:r>
          </w:p>
        </w:tc>
      </w:tr>
      <w:tr>
        <w:tc>
          <w:tcPr>
            <w:tcW w:w="1368" w:type="dxa"/>
          </w:tcPr>
          <w:p>
            <w:pPr>
              <w:keepNext/>
              <w:pStyle w:val="Normal"/>
            </w:pPr>
            <w:r>
              <w:rPr/>
              <w:t xml:space="preserve">Communicate your feelings, expectations, and boundaries openly and clearly.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Learn from your mistakes and apologize when needed.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Be authentic. Don't force yourself to fit in.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Don't be discouraged by past negative interactions or relationship experiences.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Don't lose yourself in others. Stay true to who you are.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Don't be afraid to seek out professional help (e.g., family, relationship, or individual therapy) or join a support group if you're dealing with intense feelings or situations.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i w:val="on"/>
        </w:rPr>
        <w:t xml:space="preserve">If you would like, feel free to provide any additional comments about the this topic or the statements provided above:</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BlockEndLabel"/>
      </w:pPr>
      <w:r>
        <w:t>End of Block: Guidelines for Individuals</w:t>
      </w:r>
    </w:p>
  </w:body>
  <w:body>
    <w:p>
      <w:pPr>
        <w:pStyle w:val="BlockSeparator"/>
      </w:pPr>
    </w:p>
  </w:body>
  <w:body>
    <w:p>
      <w:pPr>
        <w:pStyle w:val="BlockStartLabel"/>
      </w:pPr>
      <w:r>
        <w:t>Start of Block: Guidelines for Communities</w:t>
      </w:r>
    </w:p>
  </w:body>
  <w:body>
    <w:tbl>
      <w:tblPr>
        <w:tblStyle w:val="QQuestionIconTable"/>
        <w:tblW w:w="0" w:type="auto"/>
        <w:tblLook w:firstRow="true" w:lastRow="true" w:firstCol="true" w:lastCol="true"/>
      </w:tblPr>
      <w:tblGrid/>
    </w:tbl>
    <w:p/>
  </w:body>
  <w:body>
    <w:p>
      <w:pPr>
        <w:keepNext/>
      </w:pPr>
      <w:r>
        <w:rPr>
          <w:u w:val="single"/>
          <w:b w:val="on"/>
        </w:rPr>
        <w:t xml:space="preserve">Section 3: Guidelines for Organizations, Communities, and Society</w:t>
      </w:r>
      <w:r>
        <w:rPr>
          <w:u w:val="single"/>
          <w:b w:val="on"/>
        </w:rPr>
        <w:br/>
      </w:r>
      <w:r>
        <w:rPr>
          <w:b w:val="on"/>
        </w:rPr>
        <w:br/>
      </w:r>
      <w:r>
        <w:rPr>
          <w:b w:val="on"/>
        </w:rPr>
        <w:t xml:space="preserve">In this section, we present public health guidelines targeted to community. These factors are important to empowering and enabling individuals to follow the recommendations that are targeted to them and include recommendations related to (1) promoting social connection and health, (2) inclusion and accessibility, (3) policy and governance, (4) building communities for connection, (5) community programming, and (6) monitoring, surveillance, research, and evaluation. </w:t>
      </w:r>
      <w:r>
        <w:rPr>
          <w:b w:val="on"/>
        </w:rPr>
        <w:br/>
      </w:r>
      <w:r>
        <w:rPr>
          <w:b w:val="on"/>
        </w:rPr>
        <w:br/>
      </w:r>
      <w:r>
        <w:rPr>
          <w:b w:val="on"/>
        </w:rPr>
        <w:t xml:space="preserve">For each suggested guideline, rate how important it is to include in public health guidelines for social connection.</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b w:val="on"/>
        </w:rPr>
        <w:t xml:space="preserve">3.1. Promoting Social Connection and Health</w:t>
      </w:r>
      <w:r>
        <w:rPr/>
        <w:br/>
      </w:r>
      <w:r>
        <w:rPr/>
        <w:t xml:space="preserve">
</w:t>
      </w:r>
      <w:r>
        <w:rPr/>
        <w:br/>
      </w:r>
      <w:r>
        <w:rPr/>
        <w:t xml:space="preserve">
</w:t>
      </w:r>
      <w:r>
        <w:rPr>
          <w:i w:val="on"/>
        </w:rPr>
        <w:t xml:space="preserve">Please rate how important it is to include each of the potential recommendations listed below in public health guidelines for social connection.</w:t>
      </w:r>
    </w:p>
  </w:body>
  <w:body>
    <w:tbl>
      <w:tblPr>
        <w:tblStyle w:val="QQuestionTable"/>
        <w:tblW w:w="9576" w:type="auto"/>
        <w:tblLook w:firstRow="true" w:lastRow="true" w:firstCol="true" w:lastCol="true"/>
      </w:tblPr>
      <w:tblGrid>
        <w:gridCol w:w="1368"/>
        <w:gridCol w:w="1368"/>
        <w:gridCol w:w="1368"/>
        <w:gridCol w:w="1368"/>
        <w:gridCol w:w="1368"/>
        <w:gridCol w:w="1368"/>
        <w:gridCol w:w="1368"/>
      </w:tblGrid>
      <w:tr>
        <w:tc>
          <w:tcPr>
            <w:tcW w:w="1368" w:type="dxa"/>
          </w:tcPr>
          <w:p>
            <w:pPr>
              <w:keepNext/>
              <w:pStyle w:val="Normal"/>
            </w:pPr>
          </w:p>
        </w:tc>
        <w:tc>
          <w:tcPr>
            <w:tcW w:w="1368" w:type="dxa"/>
          </w:tcPr>
          <w:p>
            <w:pPr>
              <w:pStyle w:val="Normal"/>
            </w:pPr>
            <w:r>
              <w:rPr/>
              <w:t xml:space="preserve">Should NOT be included</w:t>
            </w:r>
          </w:p>
        </w:tc>
        <w:tc>
          <w:tcPr>
            <w:tcW w:w="1368" w:type="dxa"/>
          </w:tcPr>
          <w:p>
            <w:pPr>
              <w:pStyle w:val="Normal"/>
            </w:pPr>
            <w:r>
              <w:rPr/>
              <w:t xml:space="preserve">Unimportant</w:t>
            </w:r>
          </w:p>
        </w:tc>
        <w:tc>
          <w:tcPr>
            <w:tcW w:w="1368" w:type="dxa"/>
          </w:tcPr>
          <w:p>
            <w:pPr>
              <w:pStyle w:val="Normal"/>
            </w:pPr>
            <w:r>
              <w:rPr/>
              <w:t xml:space="preserve">Slightly important</w:t>
            </w:r>
          </w:p>
        </w:tc>
        <w:tc>
          <w:tcPr>
            <w:tcW w:w="1368" w:type="dxa"/>
          </w:tcPr>
          <w:p>
            <w:pPr>
              <w:pStyle w:val="Normal"/>
            </w:pPr>
            <w:r>
              <w:rPr/>
              <w:t xml:space="preserve">Moderately important</w:t>
            </w:r>
          </w:p>
        </w:tc>
        <w:tc>
          <w:tcPr>
            <w:tcW w:w="1368" w:type="dxa"/>
          </w:tcPr>
          <w:p>
            <w:pPr>
              <w:pStyle w:val="Normal"/>
            </w:pPr>
            <w:r>
              <w:rPr/>
              <w:t xml:space="preserve">Very important</w:t>
            </w:r>
          </w:p>
        </w:tc>
        <w:tc>
          <w:tcPr>
            <w:tcW w:w="1368" w:type="dxa"/>
          </w:tcPr>
          <w:p>
            <w:pPr>
              <w:pStyle w:val="Normal"/>
            </w:pPr>
            <w:r>
              <w:rPr/>
              <w:t xml:space="preserve">Absolutely essential</w:t>
            </w:r>
          </w:p>
        </w:tc>
      </w:tr>
      <w:tr>
        <w:tc>
          <w:tcPr>
            <w:tcW w:w="1368" w:type="dxa"/>
          </w:tcPr>
          <w:p>
            <w:pPr>
              <w:keepNext/>
              <w:pStyle w:val="Normal"/>
            </w:pPr>
            <w:r>
              <w:rPr/>
              <w:t xml:space="preserve">Promote widespread awareness about the importance of social health and connection and the consequences of loneliness and social isolation through intensive, multi-media campaigns, curriculum development, and education.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Implement social health education for parents and children to support early intervention efforts for life-long social health.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Develop context-specific resources and materials to support social health literacy and implementation (e.g., workplaces, schools, community centres).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Monitor childhood social development and intervene early to support full social inclusion and prosocial behavioral development.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Promote awareness about social stigma, including stigma associated with being alone or lonely.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Implement age-appropriate curriculum to support the development of social and communication skills.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Implement age-appropriate curriculum to support the development of emotional literacy and intelligence.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Make social connection a top public health priority.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Promote collaborative learning and teamwork in workplace, school, and other settings to foster skills and prosocial values.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Provide relevant workplace and workforce training about the importance of social connection and health.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Educate community and organizational leaders (including landlords, employers, and business owners) about the importance of facilitating healthy social connections.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i w:val="on"/>
        </w:rPr>
        <w:t xml:space="preserve">If you would like, feel free to provide any additional comments about the this topic or the statements provided above:</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b w:val="on"/>
        </w:rPr>
        <w:t xml:space="preserve">3.2. Inclusion and Accessibility</w:t>
      </w:r>
      <w:r>
        <w:rPr/>
        <w:br/>
      </w:r>
      <w:r>
        <w:rPr/>
        <w:t xml:space="preserve">
</w:t>
      </w:r>
      <w:r>
        <w:rPr/>
        <w:br/>
      </w:r>
      <w:r>
        <w:rPr/>
        <w:t xml:space="preserve">
</w:t>
      </w:r>
      <w:r>
        <w:rPr>
          <w:i w:val="on"/>
        </w:rPr>
        <w:t xml:space="preserve">Please rate how important it is to include each of the potential recommendations listed below in public health guidelines for social connection.</w:t>
      </w:r>
    </w:p>
  </w:body>
  <w:body>
    <w:tbl>
      <w:tblPr>
        <w:tblStyle w:val="QQuestionTable"/>
        <w:tblW w:w="9576" w:type="auto"/>
        <w:tblLook w:firstRow="true" w:lastRow="true" w:firstCol="true" w:lastCol="true"/>
      </w:tblPr>
      <w:tblGrid>
        <w:gridCol w:w="1368"/>
        <w:gridCol w:w="1368"/>
        <w:gridCol w:w="1368"/>
        <w:gridCol w:w="1368"/>
        <w:gridCol w:w="1368"/>
        <w:gridCol w:w="1368"/>
        <w:gridCol w:w="1368"/>
      </w:tblGrid>
      <w:tr>
        <w:tc>
          <w:tcPr>
            <w:tcW w:w="1368" w:type="dxa"/>
          </w:tcPr>
          <w:p>
            <w:pPr>
              <w:keepNext/>
              <w:pStyle w:val="Normal"/>
            </w:pPr>
          </w:p>
        </w:tc>
        <w:tc>
          <w:tcPr>
            <w:tcW w:w="1368" w:type="dxa"/>
          </w:tcPr>
          <w:p>
            <w:pPr>
              <w:pStyle w:val="Normal"/>
            </w:pPr>
            <w:r>
              <w:rPr/>
              <w:t xml:space="preserve">Should NOT be included</w:t>
            </w:r>
          </w:p>
        </w:tc>
        <w:tc>
          <w:tcPr>
            <w:tcW w:w="1368" w:type="dxa"/>
          </w:tcPr>
          <w:p>
            <w:pPr>
              <w:pStyle w:val="Normal"/>
            </w:pPr>
            <w:r>
              <w:rPr/>
              <w:t xml:space="preserve">Unimportant</w:t>
            </w:r>
          </w:p>
        </w:tc>
        <w:tc>
          <w:tcPr>
            <w:tcW w:w="1368" w:type="dxa"/>
          </w:tcPr>
          <w:p>
            <w:pPr>
              <w:pStyle w:val="Normal"/>
            </w:pPr>
            <w:r>
              <w:rPr/>
              <w:t xml:space="preserve">Slightly important</w:t>
            </w:r>
          </w:p>
        </w:tc>
        <w:tc>
          <w:tcPr>
            <w:tcW w:w="1368" w:type="dxa"/>
          </w:tcPr>
          <w:p>
            <w:pPr>
              <w:pStyle w:val="Normal"/>
            </w:pPr>
            <w:r>
              <w:rPr/>
              <w:t xml:space="preserve">Moderately important</w:t>
            </w:r>
          </w:p>
        </w:tc>
        <w:tc>
          <w:tcPr>
            <w:tcW w:w="1368" w:type="dxa"/>
          </w:tcPr>
          <w:p>
            <w:pPr>
              <w:pStyle w:val="Normal"/>
            </w:pPr>
            <w:r>
              <w:rPr/>
              <w:t xml:space="preserve">Very important</w:t>
            </w:r>
          </w:p>
        </w:tc>
        <w:tc>
          <w:tcPr>
            <w:tcW w:w="1368" w:type="dxa"/>
          </w:tcPr>
          <w:p>
            <w:pPr>
              <w:pStyle w:val="Normal"/>
            </w:pPr>
            <w:r>
              <w:rPr/>
              <w:t xml:space="preserve">Absolutely essential</w:t>
            </w:r>
          </w:p>
        </w:tc>
      </w:tr>
      <w:tr>
        <w:tc>
          <w:tcPr>
            <w:tcW w:w="1368" w:type="dxa"/>
          </w:tcPr>
          <w:p>
            <w:pPr>
              <w:keepNext/>
              <w:pStyle w:val="Normal"/>
            </w:pPr>
            <w:r>
              <w:rPr/>
              <w:t xml:space="preserve">Work with marginalized communities to identify and resolve social challenges they face.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Ensure provisions for services for special needs groups for whom social connection is difficult (e.g., people with autism, psychiatric populations, homebound individuals, people without homes).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Help marginalized communities / equity-seeking groups foster safe spaces that allow for these groups to build solidarity within their community.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Make public spaces and events accessible, welcoming, and affirming of all people across diverse ages, cultures, ethnicities, and abilities.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Support inter-generational social connection.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Foster not only a sense of tolerance but also of mutual respect and appreciation.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Support universal internet access and digital literacy for all communities, especially seniors and those living in remote areas.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Fight stigma against mental health conditions and loneliness.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Improve access to public transportation programs (e.g., expand hours of operation, increase geographic coverage, and remove physical barriers to use)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Reduce cost barriers to social activities by providing subsidies and grants, reducing admission and entry fees into public events and spaces, and by adequately funding social and community programs.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Identify community assets and support access to them (e.g., community directories, event calendars, community bulletin boards).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i w:val="on"/>
        </w:rPr>
        <w:t xml:space="preserve">If you would like, feel free to provide any additional comments about the this topic or the statements provided above:</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b w:val="on"/>
        </w:rPr>
        <w:t xml:space="preserve">3.3. Policy and Governance</w:t>
      </w:r>
      <w:r>
        <w:rPr/>
        <w:br/>
      </w:r>
      <w:r>
        <w:rPr/>
        <w:t xml:space="preserve">
</w:t>
      </w:r>
      <w:r>
        <w:rPr/>
        <w:br/>
      </w:r>
      <w:r>
        <w:rPr/>
        <w:t xml:space="preserve">
</w:t>
      </w:r>
      <w:r>
        <w:rPr>
          <w:i w:val="on"/>
        </w:rPr>
        <w:t xml:space="preserve">Please rate how important it is to include each of the potential recommendations listed below in public health guidelines for social connection.</w:t>
      </w:r>
    </w:p>
  </w:body>
  <w:body>
    <w:tbl>
      <w:tblPr>
        <w:tblStyle w:val="QQuestionTable"/>
        <w:tblW w:w="9576" w:type="auto"/>
        <w:tblLook w:firstRow="true" w:lastRow="true" w:firstCol="true" w:lastCol="true"/>
      </w:tblPr>
      <w:tblGrid>
        <w:gridCol w:w="1368"/>
        <w:gridCol w:w="1368"/>
        <w:gridCol w:w="1368"/>
        <w:gridCol w:w="1368"/>
        <w:gridCol w:w="1368"/>
        <w:gridCol w:w="1368"/>
        <w:gridCol w:w="1368"/>
      </w:tblGrid>
      <w:tr>
        <w:tc>
          <w:tcPr>
            <w:tcW w:w="1368" w:type="dxa"/>
          </w:tcPr>
          <w:p>
            <w:pPr>
              <w:keepNext/>
              <w:pStyle w:val="Normal"/>
            </w:pPr>
          </w:p>
        </w:tc>
        <w:tc>
          <w:tcPr>
            <w:tcW w:w="1368" w:type="dxa"/>
          </w:tcPr>
          <w:p>
            <w:pPr>
              <w:pStyle w:val="Normal"/>
            </w:pPr>
            <w:r>
              <w:rPr/>
              <w:t xml:space="preserve">Should NOT be included</w:t>
            </w:r>
          </w:p>
        </w:tc>
        <w:tc>
          <w:tcPr>
            <w:tcW w:w="1368" w:type="dxa"/>
          </w:tcPr>
          <w:p>
            <w:pPr>
              <w:pStyle w:val="Normal"/>
            </w:pPr>
            <w:r>
              <w:rPr/>
              <w:t xml:space="preserve">Unimportant</w:t>
            </w:r>
          </w:p>
        </w:tc>
        <w:tc>
          <w:tcPr>
            <w:tcW w:w="1368" w:type="dxa"/>
          </w:tcPr>
          <w:p>
            <w:pPr>
              <w:pStyle w:val="Normal"/>
            </w:pPr>
            <w:r>
              <w:rPr/>
              <w:t xml:space="preserve">Slightly important</w:t>
            </w:r>
          </w:p>
        </w:tc>
        <w:tc>
          <w:tcPr>
            <w:tcW w:w="1368" w:type="dxa"/>
          </w:tcPr>
          <w:p>
            <w:pPr>
              <w:pStyle w:val="Normal"/>
            </w:pPr>
            <w:r>
              <w:rPr/>
              <w:t xml:space="preserve">Moderately important</w:t>
            </w:r>
          </w:p>
        </w:tc>
        <w:tc>
          <w:tcPr>
            <w:tcW w:w="1368" w:type="dxa"/>
          </w:tcPr>
          <w:p>
            <w:pPr>
              <w:pStyle w:val="Normal"/>
            </w:pPr>
            <w:r>
              <w:rPr/>
              <w:t xml:space="preserve">Very important</w:t>
            </w:r>
          </w:p>
        </w:tc>
        <w:tc>
          <w:tcPr>
            <w:tcW w:w="1368" w:type="dxa"/>
          </w:tcPr>
          <w:p>
            <w:pPr>
              <w:pStyle w:val="Normal"/>
            </w:pPr>
            <w:r>
              <w:rPr/>
              <w:t xml:space="preserve">Absolutely essential</w:t>
            </w:r>
          </w:p>
        </w:tc>
      </w:tr>
      <w:tr>
        <w:tc>
          <w:tcPr>
            <w:tcW w:w="1368" w:type="dxa"/>
          </w:tcPr>
          <w:p>
            <w:pPr>
              <w:keepNext/>
              <w:pStyle w:val="Normal"/>
            </w:pPr>
            <w:r>
              <w:rPr/>
              <w:t xml:space="preserve">Respond to bullying and reduce its prevalence.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Implement labor policies (e.g., shorter work weeks, flexible and predictable shiftwork, paid time off, extended breaks and lunch hours).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Utilize collaborative learning, group work and team-based projects to enhance interpersonal cooperation and facilitate social bonding.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Promote housing affordability and long-term residency.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Consider social connection and health in all policy decisions and review existing policies to assess how they can foster social connections.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Support the adoption of holistic, person-centered care within  health and social services sector.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Include and prioritize social connection in organizational policies, evaluations, and all levels to foster a workplace culture that values interpersonal relationships.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Evaluate and implement sustainable strategies for social connection to build resilient communities that can adapt to changing needs.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Support new and existing community-based and non-profit organizations in facilitating social connections.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Establish a dedicated national organization for social health and connection to centralize efforts in fostering a more socially connected society.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Enhance public safety and reduce crime to ensure people are comfortable in their communities.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Include social connection in public health and policy frameworks.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Support policies that keep neighborhoods together and foster neighborhood cohesion.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Provide universal child care programs.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Support elder care and provide supports for informal care givers.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Provide funding for organizations, neighborhood associations, cultural centers, and businesses that promote engagement and interaction among community members.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Implement comprehensive social welfare measures, such as universal basic income, poverty-reduction measures, housing first.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Implement re-distributive policies that lesson economic inequality.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Screen for neglect and abuse and provide appropriate support for families in these situations.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Enhance collaboration between healthcare providers and community resources through "social prescribing" and similar initiatives.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Support people with special needs through tailored social interventions (e.g., friendly call programs, befriending programs)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Add social health indicators to electronic medical records.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Provide free, universal mental healthcare for all those who need it.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i w:val="on"/>
        </w:rPr>
        <w:t xml:space="preserve">If you would like, feel free to provide any additional comments about the this topic or the statements provided above:</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b w:val="on"/>
        </w:rPr>
        <w:t xml:space="preserve">3.4. Building Communities for Connection</w:t>
      </w:r>
      <w:r>
        <w:rPr/>
        <w:br/>
      </w:r>
      <w:r>
        <w:rPr/>
        <w:t xml:space="preserve">
</w:t>
      </w:r>
      <w:r>
        <w:rPr/>
        <w:br/>
      </w:r>
      <w:r>
        <w:rPr/>
        <w:t xml:space="preserve">
</w:t>
      </w:r>
      <w:r>
        <w:rPr>
          <w:i w:val="on"/>
        </w:rPr>
        <w:t xml:space="preserve">Please rate how important it is to include each of the potential recommendations listed below in public health guidelines for social connection.</w:t>
      </w:r>
    </w:p>
  </w:body>
  <w:body>
    <w:tbl>
      <w:tblPr>
        <w:tblStyle w:val="QQuestionTable"/>
        <w:tblW w:w="9576" w:type="auto"/>
        <w:tblLook w:firstRow="true" w:lastRow="true" w:firstCol="true" w:lastCol="true"/>
      </w:tblPr>
      <w:tblGrid>
        <w:gridCol w:w="1368"/>
        <w:gridCol w:w="1368"/>
        <w:gridCol w:w="1368"/>
        <w:gridCol w:w="1368"/>
        <w:gridCol w:w="1368"/>
        <w:gridCol w:w="1368"/>
        <w:gridCol w:w="1368"/>
      </w:tblGrid>
      <w:tr>
        <w:tc>
          <w:tcPr>
            <w:tcW w:w="1368" w:type="dxa"/>
          </w:tcPr>
          <w:p>
            <w:pPr>
              <w:keepNext/>
              <w:pStyle w:val="Normal"/>
            </w:pPr>
          </w:p>
        </w:tc>
        <w:tc>
          <w:tcPr>
            <w:tcW w:w="1368" w:type="dxa"/>
          </w:tcPr>
          <w:p>
            <w:pPr>
              <w:pStyle w:val="Normal"/>
            </w:pPr>
            <w:r>
              <w:rPr/>
              <w:t xml:space="preserve">Should NOT be included</w:t>
            </w:r>
          </w:p>
        </w:tc>
        <w:tc>
          <w:tcPr>
            <w:tcW w:w="1368" w:type="dxa"/>
          </w:tcPr>
          <w:p>
            <w:pPr>
              <w:pStyle w:val="Normal"/>
            </w:pPr>
            <w:r>
              <w:rPr/>
              <w:t xml:space="preserve">Unimportant</w:t>
            </w:r>
          </w:p>
        </w:tc>
        <w:tc>
          <w:tcPr>
            <w:tcW w:w="1368" w:type="dxa"/>
          </w:tcPr>
          <w:p>
            <w:pPr>
              <w:pStyle w:val="Normal"/>
            </w:pPr>
            <w:r>
              <w:rPr/>
              <w:t xml:space="preserve">Slightly important</w:t>
            </w:r>
          </w:p>
        </w:tc>
        <w:tc>
          <w:tcPr>
            <w:tcW w:w="1368" w:type="dxa"/>
          </w:tcPr>
          <w:p>
            <w:pPr>
              <w:pStyle w:val="Normal"/>
            </w:pPr>
            <w:r>
              <w:rPr/>
              <w:t xml:space="preserve">Moderately important</w:t>
            </w:r>
          </w:p>
        </w:tc>
        <w:tc>
          <w:tcPr>
            <w:tcW w:w="1368" w:type="dxa"/>
          </w:tcPr>
          <w:p>
            <w:pPr>
              <w:pStyle w:val="Normal"/>
            </w:pPr>
            <w:r>
              <w:rPr/>
              <w:t xml:space="preserve">Very important</w:t>
            </w:r>
          </w:p>
        </w:tc>
        <w:tc>
          <w:tcPr>
            <w:tcW w:w="1368" w:type="dxa"/>
          </w:tcPr>
          <w:p>
            <w:pPr>
              <w:pStyle w:val="Normal"/>
            </w:pPr>
            <w:r>
              <w:rPr/>
              <w:t xml:space="preserve">Absolutely essential</w:t>
            </w:r>
          </w:p>
        </w:tc>
      </w:tr>
      <w:tr>
        <w:tc>
          <w:tcPr>
            <w:tcW w:w="1368" w:type="dxa"/>
          </w:tcPr>
          <w:p>
            <w:pPr>
              <w:keepNext/>
              <w:pStyle w:val="Normal"/>
            </w:pPr>
            <w:r>
              <w:rPr/>
              <w:t xml:space="preserve">Ensure all parks, gardens, and public spaces are free, accessible, and equipped with attractive amenities.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Create traffic-free spaces where people can safely gather.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Reduce environmental impacts that decrease enjoyment and use of outdoor and public spaces (e.g., pollution, litter)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Decrease reliance on private transportation by promoting active and public transportation (e.g., bike lanes, increase neighborhood walkability).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Design neighborhoods and urban areas to facilitate social interactions and connections (e.g., densification, pedestrian walkways, compact communities).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Design architectural plans, building codes, and city plans to focus on cultivating social interactions (eg, useable common areas, high traffic areas, sitting areas, sports and recreation spaces).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Revise policies that promote segregation and contribute to uneven investments in social infrastructure across geographic regions.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Support the development of housing projects that promote social connection (e.g., multi-family, multi-generational, and multi-unit designs; socially conscious designs).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Invest in outdoor spaces, community gardens, and other areas specifically designed for socialization and furnish public spaces with appropriate amenities for a wide range of activities.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Build canopy coverage, shade, and other sheltered spaces that allow for outdoor social connection in various weather conditions.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Provide a range of diverse, multi-purpose indoor and outdoor community meeting venues that can be reserved or accessed for a variety of uses.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Eliminate barriers to pet ownership and increase access to pet friendly spaces.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i w:val="on"/>
        </w:rPr>
        <w:t xml:space="preserve">If you would like, feel free to provide any additional comments about the this topic or the statements provided above:</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b w:val="on"/>
        </w:rPr>
        <w:t xml:space="preserve">3.5. Community Programming</w:t>
      </w:r>
      <w:r>
        <w:rPr/>
        <w:br/>
      </w:r>
      <w:r>
        <w:rPr/>
        <w:t xml:space="preserve">
</w:t>
      </w:r>
      <w:r>
        <w:rPr/>
        <w:br/>
      </w:r>
      <w:r>
        <w:rPr/>
        <w:t xml:space="preserve">
</w:t>
      </w:r>
      <w:r>
        <w:rPr>
          <w:i w:val="on"/>
        </w:rPr>
        <w:t xml:space="preserve">Please rate how important it is to include each of the potential recommendations listed below in public health guidelines for social connection.</w:t>
      </w:r>
    </w:p>
  </w:body>
  <w:body>
    <w:tbl>
      <w:tblPr>
        <w:tblStyle w:val="QQuestionTable"/>
        <w:tblW w:w="9576" w:type="auto"/>
        <w:tblLook w:firstRow="true" w:lastRow="true" w:firstCol="true" w:lastCol="true"/>
      </w:tblPr>
      <w:tblGrid>
        <w:gridCol w:w="1368"/>
        <w:gridCol w:w="1368"/>
        <w:gridCol w:w="1368"/>
        <w:gridCol w:w="1368"/>
        <w:gridCol w:w="1368"/>
        <w:gridCol w:w="1368"/>
        <w:gridCol w:w="1368"/>
      </w:tblGrid>
      <w:tr>
        <w:tc>
          <w:tcPr>
            <w:tcW w:w="1368" w:type="dxa"/>
          </w:tcPr>
          <w:p>
            <w:pPr>
              <w:keepNext/>
              <w:pStyle w:val="Normal"/>
            </w:pPr>
          </w:p>
        </w:tc>
        <w:tc>
          <w:tcPr>
            <w:tcW w:w="1368" w:type="dxa"/>
          </w:tcPr>
          <w:p>
            <w:pPr>
              <w:pStyle w:val="Normal"/>
            </w:pPr>
            <w:r>
              <w:rPr/>
              <w:t xml:space="preserve">Should NOT be included</w:t>
            </w:r>
          </w:p>
        </w:tc>
        <w:tc>
          <w:tcPr>
            <w:tcW w:w="1368" w:type="dxa"/>
          </w:tcPr>
          <w:p>
            <w:pPr>
              <w:pStyle w:val="Normal"/>
            </w:pPr>
            <w:r>
              <w:rPr/>
              <w:t xml:space="preserve">Unimportant</w:t>
            </w:r>
          </w:p>
        </w:tc>
        <w:tc>
          <w:tcPr>
            <w:tcW w:w="1368" w:type="dxa"/>
          </w:tcPr>
          <w:p>
            <w:pPr>
              <w:pStyle w:val="Normal"/>
            </w:pPr>
            <w:r>
              <w:rPr/>
              <w:t xml:space="preserve">Slightly important</w:t>
            </w:r>
          </w:p>
        </w:tc>
        <w:tc>
          <w:tcPr>
            <w:tcW w:w="1368" w:type="dxa"/>
          </w:tcPr>
          <w:p>
            <w:pPr>
              <w:pStyle w:val="Normal"/>
            </w:pPr>
            <w:r>
              <w:rPr/>
              <w:t xml:space="preserve">Moderately important</w:t>
            </w:r>
          </w:p>
        </w:tc>
        <w:tc>
          <w:tcPr>
            <w:tcW w:w="1368" w:type="dxa"/>
          </w:tcPr>
          <w:p>
            <w:pPr>
              <w:pStyle w:val="Normal"/>
            </w:pPr>
            <w:r>
              <w:rPr/>
              <w:t xml:space="preserve">Very important</w:t>
            </w:r>
          </w:p>
        </w:tc>
        <w:tc>
          <w:tcPr>
            <w:tcW w:w="1368" w:type="dxa"/>
          </w:tcPr>
          <w:p>
            <w:pPr>
              <w:pStyle w:val="Normal"/>
            </w:pPr>
            <w:r>
              <w:rPr/>
              <w:t xml:space="preserve">Absolutely essential</w:t>
            </w:r>
          </w:p>
        </w:tc>
      </w:tr>
      <w:tr>
        <w:tc>
          <w:tcPr>
            <w:tcW w:w="1368" w:type="dxa"/>
          </w:tcPr>
          <w:p>
            <w:pPr>
              <w:keepNext/>
              <w:pStyle w:val="Normal"/>
            </w:pPr>
            <w:r>
              <w:rPr/>
              <w:t xml:space="preserve">Provide free and low-cost recreation and entertainment programming.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Provide diverse types of programming, including events and festivals, workshops and classes.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Provide diverse community programming to appeal to a wide variety of interests (e.g., athletic competitions, recreation space and activities, art classes, community gardens, concerts, and movie screenings).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Provide programming that meets the evolving needs of local communities.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Provide after-school social programs that support social connections for students.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Provide programming that celebrates cultural diversity and promote cross-cultural exchange.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Provide programming that is inter-generational, as well as age-appropriate programming tailored to specific age-groups.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Ensure programming is accessible for people with disabilities and offer programming specific to people facing inclusion barriers.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Offer year-round seasonal programming.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Offer programming during times that are convienent and accessible for a wide variety of work schedules.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Help facilitate social connections between residents through programs tailored for multi-unit housing facilities and neighborhoods.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Provide opportunities for civic engagement and volunteerism (e.g., community gardens, environmental restoration projects).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Regularly consult with communities on the programs and services offered.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Provide space for spontaneous social activity.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Encourage open dialogue through public forums and discussion groups.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Encourage and Provide grant funding for a wide range of social activities (e.g., block parties, city-wide events).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Foster pride and a sense of ownership among residents.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Assist local charities and social organizations in developing community programs and reaching target populations.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i w:val="on"/>
        </w:rPr>
        <w:t xml:space="preserve">If you would like, feel free to provide any additional comments about the this topic or the statements provided above:</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b w:val="on"/>
        </w:rPr>
        <w:t xml:space="preserve">3.6. Monitoring, Surveillance, Research, and Evaluation</w:t>
      </w:r>
      <w:r>
        <w:rPr/>
        <w:br/>
      </w:r>
      <w:r>
        <w:rPr/>
        <w:t xml:space="preserve">
</w:t>
      </w:r>
      <w:r>
        <w:rPr/>
        <w:br/>
      </w:r>
      <w:r>
        <w:rPr/>
        <w:t xml:space="preserve">
</w:t>
      </w:r>
      <w:r>
        <w:rPr>
          <w:i w:val="on"/>
        </w:rPr>
        <w:t xml:space="preserve">Please rate how important it is to include each of the potential recommendations listed below in public health guidelines for social connection.</w:t>
      </w:r>
    </w:p>
  </w:body>
  <w:body>
    <w:tbl>
      <w:tblPr>
        <w:tblStyle w:val="QQuestionTable"/>
        <w:tblW w:w="9576" w:type="auto"/>
        <w:tblLook w:firstRow="true" w:lastRow="true" w:firstCol="true" w:lastCol="true"/>
      </w:tblPr>
      <w:tblGrid>
        <w:gridCol w:w="1368"/>
        <w:gridCol w:w="1368"/>
        <w:gridCol w:w="1368"/>
        <w:gridCol w:w="1368"/>
        <w:gridCol w:w="1368"/>
        <w:gridCol w:w="1368"/>
        <w:gridCol w:w="1368"/>
      </w:tblGrid>
      <w:tr>
        <w:tc>
          <w:tcPr>
            <w:tcW w:w="1368" w:type="dxa"/>
          </w:tcPr>
          <w:p>
            <w:pPr>
              <w:keepNext/>
              <w:pStyle w:val="Normal"/>
            </w:pPr>
          </w:p>
        </w:tc>
        <w:tc>
          <w:tcPr>
            <w:tcW w:w="1368" w:type="dxa"/>
          </w:tcPr>
          <w:p>
            <w:pPr>
              <w:pStyle w:val="Normal"/>
            </w:pPr>
            <w:r>
              <w:rPr/>
              <w:t xml:space="preserve">Should NOT be included</w:t>
            </w:r>
          </w:p>
        </w:tc>
        <w:tc>
          <w:tcPr>
            <w:tcW w:w="1368" w:type="dxa"/>
          </w:tcPr>
          <w:p>
            <w:pPr>
              <w:pStyle w:val="Normal"/>
            </w:pPr>
            <w:r>
              <w:rPr/>
              <w:t xml:space="preserve">Unimportant</w:t>
            </w:r>
          </w:p>
        </w:tc>
        <w:tc>
          <w:tcPr>
            <w:tcW w:w="1368" w:type="dxa"/>
          </w:tcPr>
          <w:p>
            <w:pPr>
              <w:pStyle w:val="Normal"/>
            </w:pPr>
            <w:r>
              <w:rPr/>
              <w:t xml:space="preserve">Slightly important</w:t>
            </w:r>
          </w:p>
        </w:tc>
        <w:tc>
          <w:tcPr>
            <w:tcW w:w="1368" w:type="dxa"/>
          </w:tcPr>
          <w:p>
            <w:pPr>
              <w:pStyle w:val="Normal"/>
            </w:pPr>
            <w:r>
              <w:rPr/>
              <w:t xml:space="preserve">Moderately important</w:t>
            </w:r>
          </w:p>
        </w:tc>
        <w:tc>
          <w:tcPr>
            <w:tcW w:w="1368" w:type="dxa"/>
          </w:tcPr>
          <w:p>
            <w:pPr>
              <w:pStyle w:val="Normal"/>
            </w:pPr>
            <w:r>
              <w:rPr/>
              <w:t xml:space="preserve">Very important</w:t>
            </w:r>
          </w:p>
        </w:tc>
        <w:tc>
          <w:tcPr>
            <w:tcW w:w="1368" w:type="dxa"/>
          </w:tcPr>
          <w:p>
            <w:pPr>
              <w:pStyle w:val="Normal"/>
            </w:pPr>
            <w:r>
              <w:rPr/>
              <w:t xml:space="preserve">Absolutely essential</w:t>
            </w:r>
          </w:p>
        </w:tc>
      </w:tr>
      <w:tr>
        <w:tc>
          <w:tcPr>
            <w:tcW w:w="1368" w:type="dxa"/>
          </w:tcPr>
          <w:p>
            <w:pPr>
              <w:keepNext/>
              <w:pStyle w:val="Normal"/>
            </w:pPr>
            <w:r>
              <w:rPr/>
              <w:t xml:space="preserve">Conduct routine clinical screening for loneliness and social isolation in healthcare and social care settings.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Conduct population-wide monitoring and surveillance for social health indicators.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Increase investments in research related to social connection and health.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Establish rigorous methodological standards for social health research and evaluation.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Include social health indicators in program and policy evaluations.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Prioritize research among equity-seeking and at-risk groups.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i w:val="on"/>
        </w:rPr>
        <w:t xml:space="preserve">If you would like, feel free to provide any additional comments about the this topic or the statements provided above:</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BlockEndLabel"/>
      </w:pPr>
      <w:r>
        <w:t>End of Block: Guidelines for Communities</w:t>
      </w:r>
    </w:p>
  </w:body>
  <w:body>
    <w:p>
      <w:pPr>
        <w:pStyle w:val="BlockSeparator"/>
      </w:pPr>
    </w:p>
  </w:body>
  <w:body>
    <w:p>
      <w:pPr>
        <w:pStyle w:val="BlockStartLabel"/>
      </w:pPr>
      <w:r>
        <w:t>Start of Block: Factors</w:t>
      </w:r>
    </w:p>
  </w:body>
  <w:body>
    <w:tbl>
      <w:tblPr>
        <w:tblStyle w:val="QQuestionIconTable"/>
        <w:tblW w:w="0" w:type="auto"/>
        <w:tblLook w:firstRow="true" w:lastRow="true" w:firstCol="true" w:lastCol="true"/>
      </w:tblPr>
      <w:tblGrid/>
    </w:tbl>
    <w:p/>
  </w:body>
  <w:body>
    <w:p>
      <w:pPr>
        <w:keepNext/>
      </w:pPr>
      <w:r>
        <w:rPr>
          <w:u w:val="single"/>
          <w:b w:val="on"/>
        </w:rPr>
        <w:t xml:space="preserve">Section 4: Important Contextual Factors</w:t>
      </w:r>
      <w:r>
        <w:rPr>
          <w:u w:val="single"/>
          <w:b w:val="on"/>
        </w:rPr>
        <w:br/>
      </w:r>
      <w:r>
        <w:rPr/>
        <w:br/>
      </w:r>
      <w:r>
        <w:rPr>
          <w:b w:val="on"/>
        </w:rPr>
        <w:t xml:space="preserve">In this final section, we present factors that were identified as being potentially important in shaping social health and connection. </w:t>
      </w:r>
      <w:r>
        <w:rPr>
          <w:b w:val="on"/>
        </w:rPr>
        <w:t xml:space="preserve">The goal of considering these factors is to ensure that the guidelines will effectively address the correct drivers that give rise to an individual's social experience. Understanding these factors and their role in social health can also help support strategies for implementing and promoting adherence to the final guidelines we develop.  </w:t>
      </w:r>
      <w:r>
        <w:rPr>
          <w:b w:val="on"/>
        </w:rPr>
        <w:br/>
      </w:r>
      <w:r>
        <w:rPr>
          <w:b w:val="on"/>
        </w:rPr>
        <w:br/>
      </w:r>
      <w:r>
        <w:rPr>
          <w:b w:val="on"/>
        </w:rPr>
        <w:t xml:space="preserve">In summarizing this information, we classified factors into one of the following four categories: (1) personal or situational factors, (2) psychological or cognitive factors, (3) environmental factors, and (4) socio-cultural factors. </w:t>
      </w:r>
      <w:r>
        <w:rPr/>
        <w:br/>
      </w:r>
      <w:r>
        <w:rPr/>
        <w:br/>
      </w:r>
      <w:r>
        <w:rPr>
          <w:b w:val="on"/>
        </w:rPr>
        <w:t xml:space="preserve">For each factor listed below, please rate how important it is to shaping social health.</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b w:val="on"/>
        </w:rPr>
        <w:t xml:space="preserve">4.1. Personal and Situational Factors</w:t>
      </w:r>
      <w:r>
        <w:rPr/>
        <w:br/>
      </w:r>
      <w:r>
        <w:rPr/>
        <w:t xml:space="preserve">
</w:t>
      </w:r>
      <w:r>
        <w:rPr/>
        <w:br/>
      </w:r>
      <w:r>
        <w:rPr/>
        <w:t xml:space="preserve">
</w:t>
      </w:r>
      <w:r>
        <w:rPr>
          <w:i w:val="on"/>
        </w:rPr>
        <w:t xml:space="preserve">Please rate how important each factor below is to shaping social health.</w:t>
      </w:r>
    </w:p>
  </w:body>
  <w:body>
    <w:tbl>
      <w:tblPr>
        <w:tblStyle w:val="QQuestionTable"/>
        <w:tblW w:w="9576" w:type="auto"/>
        <w:tblLook w:firstRow="true" w:lastRow="true" w:firstCol="true" w:lastCol="true"/>
      </w:tblPr>
      <w:tblGrid>
        <w:gridCol w:w="1596"/>
        <w:gridCol w:w="1596"/>
        <w:gridCol w:w="1596"/>
        <w:gridCol w:w="1596"/>
        <w:gridCol w:w="1596"/>
        <w:gridCol w:w="1596"/>
      </w:tblGrid>
      <w:tr>
        <w:tc>
          <w:tcPr>
            <w:tcW w:w="1596" w:type="dxa"/>
          </w:tcPr>
          <w:p>
            <w:pPr>
              <w:keepNext/>
              <w:pStyle w:val="Normal"/>
            </w:pPr>
          </w:p>
        </w:tc>
        <w:tc>
          <w:tcPr>
            <w:tcW w:w="1596" w:type="dxa"/>
          </w:tcPr>
          <w:p>
            <w:pPr>
              <w:pStyle w:val="Normal"/>
            </w:pPr>
            <w:r>
              <w:rPr/>
              <w:t xml:space="preserve">Not at all</w:t>
            </w:r>
          </w:p>
        </w:tc>
        <w:tc>
          <w:tcPr>
            <w:tcW w:w="1596" w:type="dxa"/>
          </w:tcPr>
          <w:p>
            <w:pPr>
              <w:pStyle w:val="Normal"/>
            </w:pPr>
            <w:r>
              <w:rPr/>
              <w:t xml:space="preserve">Slightly</w:t>
            </w:r>
          </w:p>
        </w:tc>
        <w:tc>
          <w:tcPr>
            <w:tcW w:w="1596" w:type="dxa"/>
          </w:tcPr>
          <w:p>
            <w:pPr>
              <w:pStyle w:val="Normal"/>
            </w:pPr>
            <w:r>
              <w:rPr/>
              <w:t xml:space="preserve">Moderately</w:t>
            </w:r>
          </w:p>
        </w:tc>
        <w:tc>
          <w:tcPr>
            <w:tcW w:w="1596" w:type="dxa"/>
          </w:tcPr>
          <w:p>
            <w:pPr>
              <w:pStyle w:val="Normal"/>
            </w:pPr>
            <w:r>
              <w:rPr/>
              <w:t xml:space="preserve">Very</w:t>
            </w:r>
          </w:p>
        </w:tc>
        <w:tc>
          <w:tcPr>
            <w:tcW w:w="1596" w:type="dxa"/>
          </w:tcPr>
          <w:p>
            <w:pPr>
              <w:pStyle w:val="Normal"/>
            </w:pPr>
            <w:r>
              <w:rPr/>
              <w:t xml:space="preserve">Extremely</w:t>
            </w:r>
          </w:p>
        </w:tc>
      </w:tr>
      <w:tr>
        <w:tc>
          <w:tcPr>
            <w:tcW w:w="1596" w:type="dxa"/>
          </w:tcPr>
          <w:p>
            <w:pPr>
              <w:keepNext/>
              <w:pStyle w:val="Normal"/>
            </w:pPr>
            <w:r>
              <w:rPr/>
              <w:t xml:space="preserve">Family situation (e.g., family composition, problems, or parental-child attachment styles)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Health problems (e.g., illness, chronic disease)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Mobility difficulties or physical disabilities (e.g., wheelchair use)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Vision-related disabilities (e.g., blindness)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Auditory disabilities (e.g., hearing loss, deafness)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Work-related factors (e.g., long work hours, workplace conditions, and job stress).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Time-constraints (e.g., over scheduling)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Life transitions (e.g., retirement, becoming a parent, death of loved one, loosing one's job)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Relocation and migration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Language barriers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Financial barriers (e.g., money worries, high cost of social activities and community events).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i w:val="on"/>
        </w:rPr>
        <w:t xml:space="preserve">If you would like, feel free to provide any additional comments about the this topic or the statements provided above:</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b w:val="on"/>
        </w:rPr>
        <w:t xml:space="preserve">4.2. Psychological and Cognitive Factors</w:t>
      </w:r>
      <w:r>
        <w:rPr/>
        <w:br/>
      </w:r>
      <w:r>
        <w:rPr/>
        <w:t xml:space="preserve">
</w:t>
      </w:r>
      <w:r>
        <w:rPr/>
        <w:br/>
      </w:r>
      <w:r>
        <w:rPr/>
        <w:t xml:space="preserve">
</w:t>
      </w:r>
      <w:r>
        <w:rPr>
          <w:i w:val="on"/>
        </w:rPr>
        <w:t xml:space="preserve">Please rate how important each factor below is to shaping social health.</w:t>
      </w:r>
    </w:p>
  </w:body>
  <w:body>
    <w:tbl>
      <w:tblPr>
        <w:tblStyle w:val="QQuestionTable"/>
        <w:tblW w:w="9576" w:type="auto"/>
        <w:tblLook w:firstRow="true" w:lastRow="true" w:firstCol="true" w:lastCol="true"/>
      </w:tblPr>
      <w:tblGrid>
        <w:gridCol w:w="1596"/>
        <w:gridCol w:w="1596"/>
        <w:gridCol w:w="1596"/>
        <w:gridCol w:w="1596"/>
        <w:gridCol w:w="1596"/>
        <w:gridCol w:w="1596"/>
      </w:tblGrid>
      <w:tr>
        <w:tc>
          <w:tcPr>
            <w:tcW w:w="1596" w:type="dxa"/>
          </w:tcPr>
          <w:p>
            <w:pPr>
              <w:keepNext/>
              <w:pStyle w:val="Normal"/>
            </w:pPr>
          </w:p>
        </w:tc>
        <w:tc>
          <w:tcPr>
            <w:tcW w:w="1596" w:type="dxa"/>
          </w:tcPr>
          <w:p>
            <w:pPr>
              <w:pStyle w:val="Normal"/>
            </w:pPr>
            <w:r>
              <w:rPr/>
              <w:t xml:space="preserve">Not at all</w:t>
            </w:r>
          </w:p>
        </w:tc>
        <w:tc>
          <w:tcPr>
            <w:tcW w:w="1596" w:type="dxa"/>
          </w:tcPr>
          <w:p>
            <w:pPr>
              <w:pStyle w:val="Normal"/>
            </w:pPr>
            <w:r>
              <w:rPr/>
              <w:t xml:space="preserve">Slightly</w:t>
            </w:r>
          </w:p>
        </w:tc>
        <w:tc>
          <w:tcPr>
            <w:tcW w:w="1596" w:type="dxa"/>
          </w:tcPr>
          <w:p>
            <w:pPr>
              <w:pStyle w:val="Normal"/>
            </w:pPr>
            <w:r>
              <w:rPr/>
              <w:t xml:space="preserve">Moderately</w:t>
            </w:r>
          </w:p>
        </w:tc>
        <w:tc>
          <w:tcPr>
            <w:tcW w:w="1596" w:type="dxa"/>
          </w:tcPr>
          <w:p>
            <w:pPr>
              <w:pStyle w:val="Normal"/>
            </w:pPr>
            <w:r>
              <w:rPr/>
              <w:t xml:space="preserve">Very</w:t>
            </w:r>
          </w:p>
        </w:tc>
        <w:tc>
          <w:tcPr>
            <w:tcW w:w="1596" w:type="dxa"/>
          </w:tcPr>
          <w:p>
            <w:pPr>
              <w:pStyle w:val="Normal"/>
            </w:pPr>
            <w:r>
              <w:rPr/>
              <w:t xml:space="preserve">Extremely</w:t>
            </w:r>
          </w:p>
        </w:tc>
      </w:tr>
      <w:tr>
        <w:tc>
          <w:tcPr>
            <w:tcW w:w="1596" w:type="dxa"/>
          </w:tcPr>
          <w:p>
            <w:pPr>
              <w:keepNext/>
              <w:pStyle w:val="Normal"/>
            </w:pPr>
            <w:r>
              <w:rPr/>
              <w:t xml:space="preserve">Poor social or communication skills.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Poor emotional regulation or intelligence.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Social anxiety, social phobia, social fears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Low social or cultural capital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Lack of understanding about importance of social connection.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Lack of interest in relationships or social connection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Shyness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Low self-esteem, biased narratives about ones-self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Poor body image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Self-efficacy/self-confidence/locus of Control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High stress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Low social trust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Levels of introversion/extraversion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Anxious attachment styles and behaviors (e.g., neediness)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Avoidant attachment styles and behaviors (e.g., low self-disclosure)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Ineffective use of digital technologies (e.g., spending too much time using passive social connections, failure to use text or messaging to reach out)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Biased or maladaptive social cognition (e.g., believing others don't like you)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Unwillingness to try new things (e.g., openness)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High desire for privacy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Mistrust in government and other institutions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Fears about infectious diseases (e.g., COVID-19)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Past exposure to abuse, violence, and trauma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i w:val="on"/>
        </w:rPr>
        <w:t xml:space="preserve">If you would like, feel free to provide any additional comments about the this topic or the statements provided above:</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b w:val="on"/>
        </w:rPr>
        <w:t xml:space="preserve">4.3. Environmental Factors</w:t>
      </w:r>
      <w:r>
        <w:rPr/>
        <w:br/>
      </w:r>
      <w:r>
        <w:rPr/>
        <w:t xml:space="preserve">
</w:t>
      </w:r>
      <w:r>
        <w:rPr/>
        <w:br/>
      </w:r>
      <w:r>
        <w:rPr/>
        <w:t xml:space="preserve">
</w:t>
      </w:r>
      <w:r>
        <w:rPr>
          <w:i w:val="on"/>
        </w:rPr>
        <w:t xml:space="preserve">Please rate how important each factor below is to shaping social health.</w:t>
      </w:r>
    </w:p>
  </w:body>
  <w:body>
    <w:tbl>
      <w:tblPr>
        <w:tblStyle w:val="QQuestionTable"/>
        <w:tblW w:w="9576" w:type="auto"/>
        <w:tblLook w:firstRow="true" w:lastRow="true" w:firstCol="true" w:lastCol="true"/>
      </w:tblPr>
      <w:tblGrid>
        <w:gridCol w:w="1596"/>
        <w:gridCol w:w="1596"/>
        <w:gridCol w:w="1596"/>
        <w:gridCol w:w="1596"/>
        <w:gridCol w:w="1596"/>
        <w:gridCol w:w="1596"/>
      </w:tblGrid>
      <w:tr>
        <w:tc>
          <w:tcPr>
            <w:tcW w:w="1596" w:type="dxa"/>
          </w:tcPr>
          <w:p>
            <w:pPr>
              <w:keepNext/>
              <w:pStyle w:val="Normal"/>
            </w:pPr>
          </w:p>
        </w:tc>
        <w:tc>
          <w:tcPr>
            <w:tcW w:w="1596" w:type="dxa"/>
          </w:tcPr>
          <w:p>
            <w:pPr>
              <w:pStyle w:val="Normal"/>
            </w:pPr>
            <w:r>
              <w:rPr/>
              <w:t xml:space="preserve">Not at all</w:t>
            </w:r>
          </w:p>
        </w:tc>
        <w:tc>
          <w:tcPr>
            <w:tcW w:w="1596" w:type="dxa"/>
          </w:tcPr>
          <w:p>
            <w:pPr>
              <w:pStyle w:val="Normal"/>
            </w:pPr>
            <w:r>
              <w:rPr/>
              <w:t xml:space="preserve">Slightly</w:t>
            </w:r>
          </w:p>
        </w:tc>
        <w:tc>
          <w:tcPr>
            <w:tcW w:w="1596" w:type="dxa"/>
          </w:tcPr>
          <w:p>
            <w:pPr>
              <w:pStyle w:val="Normal"/>
            </w:pPr>
            <w:r>
              <w:rPr/>
              <w:t xml:space="preserve">Moderately</w:t>
            </w:r>
          </w:p>
        </w:tc>
        <w:tc>
          <w:tcPr>
            <w:tcW w:w="1596" w:type="dxa"/>
          </w:tcPr>
          <w:p>
            <w:pPr>
              <w:pStyle w:val="Normal"/>
            </w:pPr>
            <w:r>
              <w:rPr/>
              <w:t xml:space="preserve">Very</w:t>
            </w:r>
          </w:p>
        </w:tc>
        <w:tc>
          <w:tcPr>
            <w:tcW w:w="1596" w:type="dxa"/>
          </w:tcPr>
          <w:p>
            <w:pPr>
              <w:pStyle w:val="Normal"/>
            </w:pPr>
            <w:r>
              <w:rPr/>
              <w:t xml:space="preserve">Extremely</w:t>
            </w:r>
          </w:p>
        </w:tc>
      </w:tr>
      <w:tr>
        <w:tc>
          <w:tcPr>
            <w:tcW w:w="1596" w:type="dxa"/>
          </w:tcPr>
          <w:p>
            <w:pPr>
              <w:keepNext/>
              <w:pStyle w:val="Normal"/>
            </w:pPr>
            <w:r>
              <w:rPr/>
              <w:t xml:space="preserve">Lack of supportive or inclusive communities.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Low social status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Lack of shared interests with others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Concerns about public safety or threats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Stigma and discrimination towards marginalized groups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Availability of public places (third spaces) to spend time and socialize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Lack of access to private places to socialize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Transportation barriers (e.g., cost, coverage, hours)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Poor weather or extreme weather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Lack of access to health and social supports, including access to mental health care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Limited public investment in community programming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Poor public consultation in community programming and design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Inaccessible or noninclusive events or spaces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i w:val="on"/>
        </w:rPr>
        <w:t xml:space="preserve">If you would like, feel free to provide any additional comments about the this topic or the statements provided above:</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b w:val="on"/>
        </w:rPr>
        <w:t xml:space="preserve">4.4. Socio-Cultural Factors</w:t>
      </w:r>
      <w:r>
        <w:rPr/>
        <w:br/>
      </w:r>
      <w:r>
        <w:rPr/>
        <w:t xml:space="preserve">
</w:t>
      </w:r>
      <w:r>
        <w:rPr/>
        <w:br/>
      </w:r>
      <w:r>
        <w:rPr/>
        <w:t xml:space="preserve">
</w:t>
      </w:r>
      <w:r>
        <w:rPr>
          <w:i w:val="on"/>
        </w:rPr>
        <w:t xml:space="preserve">Please rate how important each factor below is to shaping social health.</w:t>
      </w:r>
    </w:p>
  </w:body>
  <w:body>
    <w:tbl>
      <w:tblPr>
        <w:tblStyle w:val="QQuestionTable"/>
        <w:tblW w:w="9576" w:type="auto"/>
        <w:tblLook w:firstRow="true" w:lastRow="true" w:firstCol="true" w:lastCol="true"/>
      </w:tblPr>
      <w:tblGrid>
        <w:gridCol w:w="1596"/>
        <w:gridCol w:w="1596"/>
        <w:gridCol w:w="1596"/>
        <w:gridCol w:w="1596"/>
        <w:gridCol w:w="1596"/>
        <w:gridCol w:w="1596"/>
      </w:tblGrid>
      <w:tr>
        <w:tc>
          <w:tcPr>
            <w:tcW w:w="1596" w:type="dxa"/>
          </w:tcPr>
          <w:p>
            <w:pPr>
              <w:keepNext/>
              <w:pStyle w:val="Normal"/>
            </w:pPr>
          </w:p>
        </w:tc>
        <w:tc>
          <w:tcPr>
            <w:tcW w:w="1596" w:type="dxa"/>
          </w:tcPr>
          <w:p>
            <w:pPr>
              <w:pStyle w:val="Normal"/>
            </w:pPr>
            <w:r>
              <w:rPr/>
              <w:t xml:space="preserve">Not at all</w:t>
            </w:r>
          </w:p>
        </w:tc>
        <w:tc>
          <w:tcPr>
            <w:tcW w:w="1596" w:type="dxa"/>
          </w:tcPr>
          <w:p>
            <w:pPr>
              <w:pStyle w:val="Normal"/>
            </w:pPr>
            <w:r>
              <w:rPr/>
              <w:t xml:space="preserve">Slightly</w:t>
            </w:r>
          </w:p>
        </w:tc>
        <w:tc>
          <w:tcPr>
            <w:tcW w:w="1596" w:type="dxa"/>
          </w:tcPr>
          <w:p>
            <w:pPr>
              <w:pStyle w:val="Normal"/>
            </w:pPr>
            <w:r>
              <w:rPr/>
              <w:t xml:space="preserve">Moderately</w:t>
            </w:r>
          </w:p>
        </w:tc>
        <w:tc>
          <w:tcPr>
            <w:tcW w:w="1596" w:type="dxa"/>
          </w:tcPr>
          <w:p>
            <w:pPr>
              <w:pStyle w:val="Normal"/>
            </w:pPr>
            <w:r>
              <w:rPr/>
              <w:t xml:space="preserve">Very</w:t>
            </w:r>
          </w:p>
        </w:tc>
        <w:tc>
          <w:tcPr>
            <w:tcW w:w="1596" w:type="dxa"/>
          </w:tcPr>
          <w:p>
            <w:pPr>
              <w:pStyle w:val="Normal"/>
            </w:pPr>
            <w:r>
              <w:rPr/>
              <w:t xml:space="preserve">Extremely</w:t>
            </w:r>
          </w:p>
        </w:tc>
      </w:tr>
      <w:tr>
        <w:tc>
          <w:tcPr>
            <w:tcW w:w="1596" w:type="dxa"/>
          </w:tcPr>
          <w:p>
            <w:pPr>
              <w:keepNext/>
              <w:pStyle w:val="Normal"/>
            </w:pPr>
            <w:r>
              <w:rPr/>
              <w:t xml:space="preserve">Social norms shaping what social behaviors are accepted (e.g., talking to strangers)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Different cultural and ethnic influences that shape rules about social interaction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Gender roles, norms, and expectations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Cultural emphasis on individualism and individual needs over collective needs (e.g., preoccupation with maximizing personal benefits)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Cultural emphasis on being popular and fitting in.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Cultural emphasis on competitiveness and hierarchy (e.g., drive to be better)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Cultural emphasis on instant gratification (e.g., not being patient)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Cultural emphasis on consumption (e.g., need to have more)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Cultural emphasis on physical appearance or ability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Competition for individual's time and attention by marketers and advertisers leveraging big tech and other media tools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i w:val="on"/>
        </w:rPr>
        <w:t xml:space="preserve">If you would like, feel free to provide any additional comments about the this topic or the statements provided above:</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BlockEndLabel"/>
      </w:pPr>
      <w:r>
        <w:t>End of Block: Factors</w:t>
      </w:r>
    </w:p>
  </w:body>
  <w:body>
    <w:p>
      <w:pPr>
        <w:pStyle w:val="BlockSeparator"/>
      </w:pPr>
    </w:p>
  </w:body>
  <w:body>
    <w:p>
      <w:pPr>
        <w:pStyle w:val="BlockStartLabel"/>
      </w:pPr>
      <w:r>
        <w:t>Start of Block: Next Steps</w:t>
      </w:r>
    </w:p>
  </w:body>
  <w:body>
    <w:tbl>
      <w:tblPr>
        <w:tblStyle w:val="QQuestionIconTable"/>
        <w:tblW w:w="0" w:type="auto"/>
        <w:tblLook w:firstRow="true" w:lastRow="true" w:firstCol="true" w:lastCol="true"/>
      </w:tblPr>
      <w:tblGrid/>
    </w:tbl>
    <w:p/>
  </w:body>
  <w:body>
    <w:p>
      <w:pPr>
        <w:keepNext/>
      </w:pPr>
      <w:r>
        <w:rPr>
          <w:b w:val="on"/>
        </w:rPr>
        <w:t xml:space="preserve">Phew! You made it. Thank you so much for taking the time to participate in this process.</w:t>
      </w:r>
      <w:r>
        <w:rPr>
          <w:b w:val="on"/>
        </w:rPr>
        <w:br/>
      </w:r>
      <w:r>
        <w:rPr>
          <w:b w:val="on"/>
        </w:rPr>
        <w:br/>
      </w:r>
      <w:r>
        <w:rPr>
          <w:b w:val="on"/>
        </w:rPr>
        <w:t xml:space="preserve">We will use your ratings above to narrow the scope and focus of the guidelines and to refine or revise specific recommendations. This will help us design our next round of consultations, which we anticipate will focus on your scientific evaluations of the evidence for guidelines that have moderate to high support for inclusion.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b w:val="on"/>
        </w:rPr>
        <w:t xml:space="preserve">Before we wrap up, feel free to add any final comments that you think may be helpful for us -- either in facilitating this consultation process or in developing the guidelines.</w:t>
      </w:r>
      <w:r>
        <w:rPr/>
        <w:br/>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b w:val="on"/>
        </w:rPr>
        <w:t xml:space="preserve">Please click through to submit your response. </w:t>
      </w:r>
    </w:p>
  </w:body>
  <w:body>
    <w:p>
      <w:pPr/>
    </w:p>
  </w:body>
  <w:body>
    <w:p>
      <w:pPr>
        <w:pStyle w:val="BlockEndLabel"/>
      </w:pPr>
      <w:r>
        <w:t>End of Block: Next Steps</w:t>
      </w:r>
    </w:p>
  </w:body>
  <w:body>
    <w:p>
      <w:pPr>
        <w:pStyle w:val="BlockSeparator"/>
      </w:pPr>
    </w:p>
  </w:body>
  <w:body>
    <w:p>
      <w:bookmarkStart w:id="0" w:name="_GoBack"/>
      <w:bookmarkEnd w:id="0"/>
    </w:p>
    <w:sectPr>
      <w:pgNumType w:start="1"/>
      <w:footerReference r:id="rId7" w:type="even"/>
      <w:footerReference r:id="rId8" w:type="default"/>
      <w:headerReference r:id="rId9" w:type="default"/>
      <w:pgSz w:w="12240" w:h="15840" w:orient="portrait"/>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20102010804080708"/>
    <w:charset w:val="02"/>
    <w:family w:val="auto"/>
    <w:pitch w:val="variable"/>
    <w:sig w:usb0="00000000" w:usb1="00000000" w:usb2="0001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1671A"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end"/>
    </w:r>
    <w:r>
      <w:rPr>
        <w:color w:val="PageNumber"/>
      </w:rPr>
      <w:t xml:space="preserve">of </w:t>
    </w:r>
    <w:r>
      <w:rPr>
        <w:rStyle w:val="PageNumber"/>
      </w:rPr>
      <w:fldChar w:fldCharType="begin"/>
    </w:r>
    <w:r>
      <w:rPr>
        <w:rStyle w:val="PageNumber"/>
      </w:rPr>
      <w:instrText xml:space="preserve">NUMPAGES \* MERGEFORMAT </w:instrText>
    </w:r>
    <w:r>
      <w:rPr>
        <w:rStyle w:val="PageNumber"/>
      </w:rPr>
      <w:fldChar w:fldCharType="end"/>
    </w:r>
  </w:p>
  <w:p w14:paraId="716D5298" w14:textId="77777777" w:rsidR="00EB001B" w:rsidRDefault="00EB001B" w:rsidP="00EB00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70E50"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rPr>
        <w:color w:val="PageNumber"/>
      </w:rP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BAE89E8" w14:textId="77777777" w:rsidR="00EB001B" w:rsidRDefault="00EB001B">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http://schemas.openxmlformats.org/drawingml/2006/main" mc:Ignorable="w14 w15 wp14">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spacing w:before="120" w:after="0" w:line="240" w:lineRule="auto"/>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ind w:left="360"/>
        <w:spacing w:before="120" w:after="0" w:line="240" w:lineRule="auto"/>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oNotDisplayPageBoundaries w:val="0"/>
  <!-- prevents word from "collapsing" the empty bottom portion of pages and the space between pages-->
  <w:embedSystemFonts/>
  <w:defaultTabStop w:val="720"/>
  <w:noPunctuationKerning/>
  <w:characterSpacingControl w:val="doNotCompress"/>
  <w:compat>
    <w:growAutofit/>
  </w:compat>
  <w:rsids>
    <w:rsidRoot w:val="00F22B15"/>
    <w:rsid w:val="00B70267"/>
    <w:rsid w:val="00F22B15"/>
  </w:rsid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0" w:line="276" w:lineRule="auto"/>
      </w:pPr>
    </w:pPrDefault>
  </w:docDefaults>
  <w:style w:type="paragraph" w:default="1" w:styleId="Normal">
    <w:name w:val="Normal"/>
    <w:qFormat/>
    <w:rsid w:val="00782552"/>
  </w:style>
  <w:style w:type="character" w:default="1" w:styleId="DefaultParagraphFont">
    <w:name w:val="Default Paragraph Font"/>
    <w:uiPriority w:val="1"/>
    <w:semiHidden/>
    <w:unhideWhenUsed/>
  </w:style>
  <w:style w:type="table" w:customStyle="1" w:styleId="QTable">
    <w:name w:val="QTable"/>
    <w:uiPriority w:val="99"/>
    <w:qFormat/>
    <w:rsid w:val="003459A3"/>
    <w:pPr>
      <w:spacing w:after="0" w:line="240" w:lineRule="auto"/>
      <w:jc w:val="left"/>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firstCol">
      <w:rPr/>
      <w:tblPr/>
      <w:tcPr>
        <w:tcBorders>
          <w:right w:val="single" w:sz="4" w:space="0" w:color="BFBFBF"/>
        </w:tcBorders>
      </w:tcPr>
    </w:tblStylePr>
  </w:style>
  <w:style w:type="table" w:customStyle="1" w:styleId="QQuestionTableRTL">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firstCol">
      <w:rPr/>
      <w:tblPr/>
      <w:tcPr>
        <w:tcBorders>
          <w:right w:val="single" w:sz="4" w:space="0" w:color="BFBFBF"/>
        </w:tcBorders>
      </w:tcPr>
    </w:tblStylePr>
  </w:style>
  <w:style w:type="table" w:customStyle="1" w:styleId="QTextTableRTL">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lastCol">
      <w:rPr/>
      <w:tblPr/>
      <w:tcPr>
        <w:tcBorders>
          <w:left w:val="single" w:sz="4" w:space="0" w:color="BFBFBF"/>
        </w:tcBorders>
      </w:tcPr>
    </w:tblStylePr>
  </w:style>
  <w:style w:type="table" w:customStyle="1" w:styleId="QVerticalGraphicSliderTable">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firstCol">
      <w:pPr>
        <w:jc w:val="right"/>
      </w:pPr>
      <w:tblPr/>
    </w:tblStylePr>
  </w:style>
  <w:style w:type="table" w:customStyle="1" w:styleId="QVerticalGraphicSliderTableRTL">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lastCol">
      <w:pPr>
        <w:jc w:val="left"/>
      </w:pPr>
      <w:tblPr/>
    </w:tblStylePr>
  </w:style>
  <w:style w:type="table" w:customStyle="1" w:styleId="QHorizontalGraphicSliderTable">
    <w:name w:val="QHorizontalGraphicSliderTable"/>
    <w:uiPriority w:val="99"/>
    <w:qFormat/>
    <w:rsid w:val="003459A4"/>
    <w:pPr>
      <w:spacing w:after="120" w:line="240" w:lineRule="auto"/>
      <w:jc w:val="center"/>
    </w:pPr>
    <w:tcPr>
      <w:shd w:val="clear" w:color="auto" w:fill="auto"/>
      <w:vAlign w:val="center"/>
    </w:tc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cPr>
      <w:shd w:val="clear" w:color="auto" w:fill="auto"/>
      <w:vAlign w:val="center"/>
    </w:tc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RTL">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after="0" w:line="240" w:lineRule="auto"/>
      <w:jc w:val="center"/>
    </w:pPr>
    <w:tcPr>
      <w:shd w:val="clear" w:color="auto" w:fill="auto"/>
      <w:vAlign w:val="center"/>
    </w:tcPr>
    <w:tblPr/>
  </w:style>
  <w:style w:type="paragraph" w:customStyle="1" w:styleId="BarSlider">
    <w:name w:val="BarSlider"/>
    <w:basedOn w:val="Normal"/>
    <w:qFormat/>
    <w:rsid w:val="HRB00000"/>
    <w:pPr>
      <w:pBdr>
        <w:top w:val="single" w:sz="160" w:space="0" w:color="499FD1"/>
      </w:pBdr>
      <w:spacing w:before="80" w:after="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after="0"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RTL">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line="240" w:after="120" w:before="120"/>
    </w:pPr>
    <w:rPr>
      <!--
			Set the text for Display logic to be of a smaller font and in italics
			-->
      <w:color w:val="FFFFFF"/>
      <w:i w:val="true"/>
      <w:sz w:val="20"/>
    </w:rPr>
  </w:style>
  <w:style w:type="paragraph" w:customStyle="1" w:styleId="QSkipLogic">
    <w:name w:val="QSkipLogic"/>
    <w:basedOn w:val="Normal"/>
    <w:qFormat/>
    <w:rsid w:val="00942B52"/>
    <w:pPr>
      <w:shd w:val="clear" w:color="auto" w:fill="8D8D8D"/>
      <w:spacing w:line="240" w:after="120" w:before="120"/>
    </w:pPr>
    <w:rPr>
      <!--
			Set the text for Skip logic to be of a smaller font and in italics
			-->
      <w:color w:val="FFFFFF"/>
      <w:i w:val="true"/>
      <w:sz w:val="20"/>
    </w:rPr>
  </w:style>
  <w:style w:type="paragraph" w:customStyle="1" w:styleId="SingleLineText">
    <w:name w:val="SingleLineText"/>
    <w:next w:val="Normal"/>
    <w:rsid w:val="00B826E1"/>
    <w:pPr>
      <w:spacing w:after="0" w:line="240" w:lineRule="auto"/>
    </w:pPr>
  </w:style>
  <w:style w:type="paragraph" w:customStyle="1" w:styleId="QDynamicChoices">
    <w:name w:val="QDynamicChoices"/>
    <w:basedOn w:val="Normal"/>
    <w:qFormat/>
    <w:rsid w:val="00942B52"/>
    <w:pPr>
      <w:shd w:val="clear" w:color="auto" w:fill="6FAC3D"/>
      <w:spacing w:line="240" w:after="120" w:before="120"/>
    </w:pPr>
    <w:rPr>
      <!--
			Set the text for Carry Forwards to be of a smaller font and in italics
			-->
      <w:color w:val="FFFFFF"/>
      <w:i w:val="true"/>
      <w:sz w:val="20"/>
    </w:rPr>
  </w:style>
  <w:style w:type="paragraph" w:customStyle="1" w:styleId="QReusableChoices">
    <w:name w:val="QReusableChoices"/>
    <w:basedOn w:val="Normal"/>
    <w:qFormat/>
    <w:rsid w:val="00942B52"/>
    <w:pPr>
      <w:shd w:val="clear" w:color="auto" w:fill="3EA18E"/>
      <w:spacing w:line="240" w:after="120" w:before="120"/>
    </w:pPr>
    <w:rPr>
      <!--
			Set the text for Reusable Choices to be of a smaller font and in italics
			-->
      <w:color w:val="FFFFFF"/>
      <w:i w:val="true"/>
      <w:sz w:val="20"/>
    </w:rPr>
  </w:style>
  <w:style w:type="paragraph" w:customStyle="1" w:styleId="H1">
    <w:name w:val="H1"/>
    <w:next w:val="Normal"/>
    <w:rsid w:val="H1000000"/>
    <w:rPr>
      <w:b/>
      <w:color w:val="000000"/>
      <w:sz w:val="64"/>
      <w:szCs w:val="64"/>
    </w:rPr>
    <w:pPr>
      <w:spacing w:after="240" w:line="240" w:lineRule="auto"/>
    </w:pPr>
  </w:style>
  <w:style w:type="paragraph" w:customStyle="1" w:styleId="H2">
    <w:name w:val="H2"/>
    <w:next w:val="Normal"/>
    <w:rsid w:val="H2000000"/>
    <w:rPr>
      <w:b/>
      <w:color w:val="000000"/>
      <w:sz w:val="48"/>
      <w:szCs w:val="48"/>
    </w:rPr>
    <w:pPr>
      <w:spacing w:after="240" w:line="240" w:lineRule="auto"/>
    </w:pPr>
  </w:style>
  <w:style w:type="paragraph" w:customStyle="1" w:styleId="H3">
    <w:name w:val="H3"/>
    <w:next w:val="Normal"/>
    <w:rsid w:val="H3000000"/>
    <w:rPr>
      <w:b/>
      <w:color w:val="000000"/>
      <w:sz w:val="36"/>
      <w:szCs w:val="36"/>
    </w:rPr>
    <w:pPr>
      <w:spacing w:after="120" w:line="240" w:lineRule="auto"/>
    </w:pPr>
  </w:style>
  <w:style w:type="paragraph" w:customStyle="1" w:styleId="BlockStartLabel">
    <w:name w:val="BlockStartLabel"/>
    <w:basedOn w:val="Normal"/>
    <w:qFormat/>
    <w:rsid w:val="BSL00000"/>
    <w:rPr>
      <w:color w:val="cccccc"/>
      <w:b w:val="true"/>
    </w:rPr>
    <w:pPr>
      <w:spacing w:before="120" w:after="120" w:line="240" w:lineRule="auto"/>
    </w:pPr>
  </w:style>
  <w:style w:type="paragraph" w:customStyle="1" w:styleId="BlockEndLabel">
    <w:name w:val="BlockEndLabel"/>
    <w:basedOn w:val="Normal"/>
    <w:qFormat/>
    <w:rsid w:val="BEL00000"/>
    <w:rPr>
      <w:color w:val="cccccc"/>
      <w:b w:val="true"/>
    </w:rPr>
    <w:pPr>
      <w:spacing w:before="120" w:after="0" w:line="240" w:lineRule="auto"/>
    </w:pPr>
  </w:style>
  <w:style w:type="paragraph" w:customStyle="1" w:styleId="BlockSeparator">
    <w:name w:val="BlockSeparator"/>
    <w:basedOn w:val="Normal"/>
    <w:qFormat/>
    <w:rsid w:val="HRBR0000"/>
    <w:rPr>
      <w:color w:val="cccccc"/>
      <w:b w:val="true"/>
    </w:rPr>
    <w:pPr>
      <w:jc w:val="center"/>
      <w:pBdr>
        <w:bottom w:val="single" w:sz="8" w:space="0" w:color="cccccc"/>
      </w:pBdr>
      <w:spacing w:before="0" w:after="0" w:line="120" w:lineRule="auto"/>
    </w:pPr>
  </w:style>
  <w:style w:type="paragraph" w:customStyle="1" w:styleId="QuestionSeparator">
    <w:name w:val="QuestionSeparator"/>
    <w:basedOn w:val="Normal"/>
    <w:qFormat/>
    <w:rsid w:val="HRQ00000"/>
    <w:pPr>
      <w:pBdr>
        <w:top w:val="dashed" w:sz="8" w:space="0" w:color="cccccc"/>
      </w:pBdr>
      <w:spacing w:before="120" w:after="120" w:line="120" w:lineRule="auto"/>
    </w:pPr>
  </w:style>
  <w:style w:type="paragraph" w:customStyle="1" w:styleId="Dropdown">
    <w:name w:val="Dropdown"/>
    <w:basedOn w:val="Normal"/>
    <w:qFormat/>
    <w:rsid w:val="DDQ00000"/>
    <w:pPr>
      <w:pBdr>
        <w:top w:val="single" w:sz="4" w:space="4" w:color="cccccc"/>
        <w:bottom w:val="single" w:sz="4" w:space="4" w:color="cccccc"/>
        <w:left w:val="single" w:sz="4" w:space="4" w:color="cccccc"/>
        <w:right w:val="single" w:sz="4" w:space="4" w:color="cccccc"/>
      </w:pBdr>
      <w:spacing w:before="120" w:after="120" w:line="240" w:lineRule="auto"/>
    </w:pPr>
  </w:style>
  <w:style w:type="paragraph" w:customStyle="1" w:styleId="TextEntryLine">
    <w:name w:val="TextEntryLine"/>
    <w:basedOn w:val="Normal"/>
    <w:qFormat/>
    <w:rsid w:val="HRT00000"/>
    <w:pPr>
      <w:spacing w:before="240" w:after="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 Survey Flow Elements Below -->
  <w:style w:type="paragraph" w:customStyle="1" w:styleId="SFGreen">
    <w:name w:val="SFGreen"/>
    <w:basedOn w:val="Normal"/>
    <w:qFormat/>
    <w:rsid w:val="0013AA00"/>
    <w:rPr>
      <w:b/>
      <w:color w:val="809163"/>
    </w:rPr>
    <w:pPr>
      <w:pBdr>
        <w:left w:val="single" w:sz="4" w:space="4" w:color="D1D9BD"/>
        <w:right w:val="single" w:sz="4" w:space="4" w:color="D1D9BD"/>
        <w:top w:val="single" w:sz="4" w:space="4" w:color="D1D9BD"/>
        <w:bottom w:val="single" w:sz="4" w:space="4" w:color="D1D9BD"/>
      </w:pBdr>
      <w:shd w:val="clear" w:fill="EDF2E3"/>
    </w:pPr>
  </w:style>
  <w:style w:type="paragraph" w:customStyle="1" w:styleId="SFBlue">
    <w:name w:val="SFBlue"/>
    <w:basedOn w:val="Normal"/>
    <w:qFormat/>
    <w:rsid w:val="0013AB00"/>
    <w:rPr>
      <w:b/>
      <w:color w:val="426092"/>
    </w:rPr>
    <w:pPr>
      <w:pBdr>
        <w:left w:val="single" w:sz="4" w:space="4" w:color="C3CDDB"/>
        <w:right w:val="single" w:sz="4" w:space="4" w:color="C3CDDB"/>
        <w:top w:val="single" w:sz="4" w:space="4" w:color="C3CDDB"/>
        <w:bottom w:val="single" w:sz="4" w:space="4" w:color="C3CDDB"/>
      </w:pBdr>
      <w:shd w:val="clear" w:fill="E6ECF5"/>
    </w:pPr>
  </w:style>
  <w:style w:type="paragraph" w:customStyle="1" w:styleId="SFPurple">
    <w:name w:val="SFPurple"/>
    <w:basedOn w:val="Normal"/>
    <w:qFormat/>
    <w:rsid w:val="0013AC00"/>
    <w:rPr>
      <w:b/>
      <w:color w:val="916391"/>
    </w:rPr>
    <w:pPr>
      <w:pBdr>
        <w:left w:val="single" w:sz="4" w:space="4" w:color="D1C0D1"/>
        <w:right w:val="single" w:sz="4" w:space="4" w:color="D1C0D1"/>
        <w:top w:val="single" w:sz="4" w:space="4" w:color="D1C0D1"/>
        <w:bottom w:val="single" w:sz="4" w:space="4" w:color="D1C0D1"/>
      </w:pBdr>
      <w:shd w:val="clear" w:fill="F2E3F2"/>
    </w:pPr>
  </w:style>
  <w:style w:type="paragraph" w:customStyle="1" w:styleId="SFGray">
    <w:name w:val="SFGray"/>
    <w:basedOn w:val="Normal"/>
    <w:qFormat/>
    <w:rsid w:val="0013AD00"/>
    <w:rPr>
      <w:b/>
      <w:color w:val="555555"/>
    </w:rPr>
    <w:pPr>
      <w:pBdr>
        <w:left w:val="single" w:sz="4" w:space="4" w:color="CFCFCF"/>
        <w:right w:val="single" w:sz="4" w:space="4" w:color="CFCFCF"/>
        <w:top w:val="single" w:sz="4" w:space="4" w:color="CFCFCF"/>
        <w:bottom w:val="single" w:sz="4" w:space="4" w:color="CFCFCF"/>
      </w:pBdr>
      <w:shd w:val="clear" w:fill="F2F2F2"/>
    </w:pPr>
  </w:style>
  <w:style w:type="paragraph" w:customStyle="1" w:styleId="SFRed">
    <w:name w:val="SFRed"/>
    <w:basedOn w:val="Normal"/>
    <w:qFormat/>
    <w:rsid w:val="0013AE00"/>
    <w:rPr>
      <w:b/>
      <w:color w:val="FFFFFF"/>
    </w:rPr>
    <w:pPr>
      <w:pBdr>
        <w:left w:val="single" w:sz="4" w:space="4" w:color="700606"/>
        <w:right w:val="single" w:sz="4" w:space="4" w:color="700606"/>
        <w:top w:val="single" w:sz="4" w:space="4" w:color="700606"/>
        <w:bottom w:val="single" w:sz="4" w:space="4" w:color="700606"/>
      </w:pBdr>
      <w:shd w:val="clear" w:fill="8C0707"/>
    </w:pPr>
  </w:style>
  <w:style w:type="paragraph" w:customStyle="1" w:styleId="QPlaceholderAlert">
    <w:name w:val="QPlaceholderAlert"/>
    <w:basedOn w:val="Normal"/>
    <w:qFormat/>
    <w:rPr>
      <!--
			Set the text for placeholder alerts to be red
			-->
      <w:color w:val="FF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 = "http://schemas.openxmlformats.org/package/2006/relationships">
    <Relationship
        Id = "rId1"
        Type = "http://schemas.openxmlformats.org/officeDocument/2006/relationships/styles"
        Target = "styles.xml"/>
    <Relationship
        Id = "rId2"
        Type = "http://schemas.openxmlformats.org/officeDocument/2006/relationships/settings"
        Target = "settings.xml"/>
    <Relationship
        Id = "rId3"
        Type = "http://schemas.openxmlformats.org/officeDocument/2006/relationships/webSettings"
        Target = "webSettings.xml"/>
    <Relationship
        Id = "rId4"
        Type = "http://schemas.openxmlformats.org/officeDocument/2006/relationships/fontTable"
        Target = "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s>

</file>

<file path=word/_rels/header1.xml.rels><?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0</DocSecurity>
  <Lines>1</Lines>
  <Paragraphs>1</Paragraphs>
  <ScaleCrop>false</ScaleCrop>
  <Company>Qualtrics</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Expert Consultation - Round 2</dc:title>
  <dc:subject/>
  <dc:creator>Qualtrics</dc:creator>
  <cp:keywords/>
  <dc:description/>
  <cp:lastModifiedBy>Qualtrics</cp:lastModifiedBy>
  <cp:revision>1</cp:revision>
  <dcterms:created xsi:type="dcterms:W3CDTF">2023-08-18T03:45:07Z</dcterms:created>
  <dcterms:modified xsi:type="dcterms:W3CDTF">2023-08-18T03:45:07Z</dcterms:modified>
</cp:coreProperties>
</file>